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DA4" w:rsidRDefault="00885DA4" w:rsidP="00885DA4">
      <w:pPr>
        <w:pStyle w:val="Heading2"/>
        <w:ind w:left="720"/>
        <w:rPr>
          <w:rFonts w:cs="Times New Roman"/>
          <w:szCs w:val="26"/>
        </w:rPr>
      </w:pPr>
      <w:r>
        <w:rPr>
          <w:rFonts w:cs="Times New Roman"/>
          <w:sz w:val="24"/>
          <w:szCs w:val="24"/>
        </w:rPr>
        <w:t>QUỸ TIỀN TỆ QUỐC TẾ</w:t>
      </w:r>
      <w:r>
        <w:rPr>
          <w:rFonts w:cs="Times New Roman"/>
          <w:szCs w:val="26"/>
        </w:rPr>
        <w:t xml:space="preserve"> (A. International Monetary Fund, </w:t>
      </w:r>
      <w:r>
        <w:rPr>
          <w:rFonts w:cs="Times New Roman"/>
          <w:sz w:val="24"/>
          <w:szCs w:val="24"/>
        </w:rPr>
        <w:t>IMF</w:t>
      </w:r>
      <w:r>
        <w:rPr>
          <w:rFonts w:cs="Times New Roman"/>
          <w:szCs w:val="26"/>
        </w:rPr>
        <w:t>)</w:t>
      </w:r>
    </w:p>
    <w:p w:rsidR="00885DA4" w:rsidRDefault="00885DA4" w:rsidP="00885DA4">
      <w:pPr>
        <w:spacing w:before="120" w:after="120" w:line="312" w:lineRule="auto"/>
        <w:ind w:firstLine="567"/>
        <w:jc w:val="both"/>
        <w:rPr>
          <w:kern w:val="28"/>
          <w:sz w:val="26"/>
          <w:szCs w:val="26"/>
        </w:rPr>
      </w:pPr>
      <w:r>
        <w:rPr>
          <w:kern w:val="28"/>
          <w:sz w:val="26"/>
          <w:szCs w:val="26"/>
        </w:rPr>
        <w:t xml:space="preserve">Tổ chức tài chính-tiền tệ quốc tế, được hình thành theo quyết định của Hội nghị Liên hợp quốc tại Bretton Woods, New Hampshire, Hoa Kỳ, vào tháng 7 năm 1944. Tại Hội nghị này, 44 quốc gia tham dự đã thống nhất xây dựng một khuôn khổ hợp tác kinh tế nhằm tránh sự lặp lại của tình trạng cạnh tranh sự phá giá đồng tiền giữa các nước, vốn góp phần dẫn đến cuộc Đại khủng suy thoái nền kinh tế thế giới trong những năm 1930. Chính thức có hiệu lực vào ngày 01.3.1947, IMF đã đóng vai trò quan trọng trong việc định hình lại nền kinh tế toàn cầu kể từ khi chiến tranh thế giới thứ II kết thúc. Tính đến năm 2019, IMF có 189 thành viên. </w:t>
      </w:r>
    </w:p>
    <w:p w:rsidR="00885DA4" w:rsidRDefault="00885DA4" w:rsidP="00885DA4">
      <w:pPr>
        <w:pStyle w:val="NormalWeb"/>
        <w:shd w:val="clear" w:color="auto" w:fill="FFFFFF"/>
        <w:spacing w:before="120" w:beforeAutospacing="0" w:after="120" w:afterAutospacing="0" w:line="312" w:lineRule="auto"/>
        <w:ind w:firstLine="567"/>
        <w:jc w:val="both"/>
        <w:rPr>
          <w:rFonts w:eastAsia="MS Mincho"/>
          <w:kern w:val="28"/>
          <w:sz w:val="26"/>
          <w:szCs w:val="26"/>
          <w:lang w:eastAsia="ja-JP"/>
        </w:rPr>
      </w:pPr>
      <w:r>
        <w:rPr>
          <w:rFonts w:eastAsia="MS Mincho"/>
          <w:kern w:val="28"/>
          <w:sz w:val="26"/>
          <w:szCs w:val="26"/>
          <w:lang w:eastAsia="ja-JP"/>
        </w:rPr>
        <w:t>Chính quyền Việt Nam Cộng hòa gia nhập IMF vào ngày 21.9.1956. Từ năm 1976, CHXHCN Việt Nam chính thức kế thừa vị trí hội viên IMF của Việt Nam Cộng hòa. Trong IMF, Việt Nam thuộc nhóm Đông Nam Á, gồm 13 nước: Brunei, Campuchia, Fiji, Indonesia, Lào, Malaysia, Myanmar, Nepal, Singapore, Thái Lan, Tonga, Việt Nam và Philippines.</w:t>
      </w:r>
    </w:p>
    <w:p w:rsidR="00885DA4" w:rsidRDefault="00885DA4" w:rsidP="00885DA4">
      <w:pPr>
        <w:spacing w:before="120" w:after="120" w:line="312" w:lineRule="auto"/>
        <w:ind w:firstLine="567"/>
        <w:jc w:val="both"/>
        <w:rPr>
          <w:kern w:val="28"/>
          <w:sz w:val="26"/>
          <w:szCs w:val="26"/>
          <w:lang w:val="ru-RU"/>
        </w:rPr>
      </w:pPr>
      <w:r>
        <w:rPr>
          <w:kern w:val="28"/>
          <w:sz w:val="26"/>
          <w:szCs w:val="26"/>
        </w:rPr>
        <w:t>Mục đích hoạt</w:t>
      </w:r>
      <w:r>
        <w:rPr>
          <w:kern w:val="28"/>
          <w:sz w:val="26"/>
          <w:szCs w:val="26"/>
          <w:lang w:val="ru-RU"/>
        </w:rPr>
        <w:t xml:space="preserve"> đ</w:t>
      </w:r>
      <w:r>
        <w:rPr>
          <w:kern w:val="28"/>
          <w:sz w:val="26"/>
          <w:szCs w:val="26"/>
        </w:rPr>
        <w:t>ộng của</w:t>
      </w:r>
      <w:r>
        <w:rPr>
          <w:sz w:val="26"/>
          <w:szCs w:val="26"/>
        </w:rPr>
        <w:t xml:space="preserve"> </w:t>
      </w:r>
      <w:r>
        <w:rPr>
          <w:kern w:val="28"/>
          <w:sz w:val="26"/>
          <w:szCs w:val="26"/>
        </w:rPr>
        <w:t>IMF</w:t>
      </w:r>
      <w:r>
        <w:rPr>
          <w:kern w:val="28"/>
          <w:sz w:val="26"/>
          <w:szCs w:val="26"/>
          <w:lang w:val="ru-RU"/>
        </w:rPr>
        <w:t xml:space="preserve"> </w:t>
      </w:r>
      <w:r>
        <w:rPr>
          <w:kern w:val="28"/>
          <w:sz w:val="26"/>
          <w:szCs w:val="26"/>
        </w:rPr>
        <w:t>là nhằm th</w:t>
      </w:r>
      <w:r>
        <w:rPr>
          <w:kern w:val="28"/>
          <w:sz w:val="26"/>
          <w:szCs w:val="26"/>
          <w:lang w:val="ru-RU"/>
        </w:rPr>
        <w:t>ú</w:t>
      </w:r>
      <w:r>
        <w:rPr>
          <w:kern w:val="28"/>
          <w:sz w:val="26"/>
          <w:szCs w:val="26"/>
        </w:rPr>
        <w:t>c</w:t>
      </w:r>
      <w:r>
        <w:rPr>
          <w:kern w:val="28"/>
          <w:sz w:val="26"/>
          <w:szCs w:val="26"/>
          <w:lang w:val="ru-RU"/>
        </w:rPr>
        <w:t xml:space="preserve"> đ</w:t>
      </w:r>
      <w:r>
        <w:rPr>
          <w:kern w:val="28"/>
          <w:sz w:val="26"/>
          <w:szCs w:val="26"/>
        </w:rPr>
        <w:t>ẩy hợp t</w:t>
      </w:r>
      <w:r>
        <w:rPr>
          <w:kern w:val="28"/>
          <w:sz w:val="26"/>
          <w:szCs w:val="26"/>
          <w:lang w:val="ru-RU"/>
        </w:rPr>
        <w:t>á</w:t>
      </w:r>
      <w:r>
        <w:rPr>
          <w:kern w:val="28"/>
          <w:sz w:val="26"/>
          <w:szCs w:val="26"/>
        </w:rPr>
        <w:t>c tiền tệ to</w:t>
      </w:r>
      <w:r>
        <w:rPr>
          <w:kern w:val="28"/>
          <w:sz w:val="26"/>
          <w:szCs w:val="26"/>
          <w:lang w:val="ru-RU"/>
        </w:rPr>
        <w:t>à</w:t>
      </w:r>
      <w:r>
        <w:rPr>
          <w:kern w:val="28"/>
          <w:sz w:val="26"/>
          <w:szCs w:val="26"/>
        </w:rPr>
        <w:t>n cầu</w:t>
      </w:r>
      <w:r>
        <w:rPr>
          <w:kern w:val="28"/>
          <w:sz w:val="26"/>
          <w:szCs w:val="26"/>
          <w:lang w:val="ru-RU"/>
        </w:rPr>
        <w:t xml:space="preserve">, </w:t>
      </w:r>
      <w:r>
        <w:rPr>
          <w:kern w:val="28"/>
          <w:sz w:val="26"/>
          <w:szCs w:val="26"/>
        </w:rPr>
        <w:t>bảo</w:t>
      </w:r>
      <w:r>
        <w:rPr>
          <w:kern w:val="28"/>
          <w:sz w:val="26"/>
          <w:szCs w:val="26"/>
          <w:lang w:val="ru-RU"/>
        </w:rPr>
        <w:t xml:space="preserve"> đ</w:t>
      </w:r>
      <w:r>
        <w:rPr>
          <w:kern w:val="28"/>
          <w:sz w:val="26"/>
          <w:szCs w:val="26"/>
        </w:rPr>
        <w:t>ảm sự ổn</w:t>
      </w:r>
      <w:r>
        <w:rPr>
          <w:kern w:val="28"/>
          <w:sz w:val="26"/>
          <w:szCs w:val="26"/>
          <w:lang w:val="ru-RU"/>
        </w:rPr>
        <w:t xml:space="preserve"> đ</w:t>
      </w:r>
      <w:r>
        <w:rPr>
          <w:kern w:val="28"/>
          <w:sz w:val="26"/>
          <w:szCs w:val="26"/>
        </w:rPr>
        <w:t>ịnh t</w:t>
      </w:r>
      <w:r>
        <w:rPr>
          <w:kern w:val="28"/>
          <w:sz w:val="26"/>
          <w:szCs w:val="26"/>
          <w:lang w:val="ru-RU"/>
        </w:rPr>
        <w:t>à</w:t>
      </w:r>
      <w:r>
        <w:rPr>
          <w:kern w:val="28"/>
          <w:sz w:val="26"/>
          <w:szCs w:val="26"/>
        </w:rPr>
        <w:t>i ch</w:t>
      </w:r>
      <w:r>
        <w:rPr>
          <w:kern w:val="28"/>
          <w:sz w:val="26"/>
          <w:szCs w:val="26"/>
          <w:lang w:val="ru-RU"/>
        </w:rPr>
        <w:t>í</w:t>
      </w:r>
      <w:r>
        <w:rPr>
          <w:kern w:val="28"/>
          <w:sz w:val="26"/>
          <w:szCs w:val="26"/>
        </w:rPr>
        <w:t>nh v</w:t>
      </w:r>
      <w:r>
        <w:rPr>
          <w:kern w:val="28"/>
          <w:sz w:val="26"/>
          <w:szCs w:val="26"/>
          <w:lang w:val="ru-RU"/>
        </w:rPr>
        <w:t xml:space="preserve">à </w:t>
      </w:r>
      <w:r>
        <w:rPr>
          <w:kern w:val="28"/>
          <w:sz w:val="26"/>
          <w:szCs w:val="26"/>
        </w:rPr>
        <w:t>duy tr</w:t>
      </w:r>
      <w:r>
        <w:rPr>
          <w:kern w:val="28"/>
          <w:sz w:val="26"/>
          <w:szCs w:val="26"/>
          <w:lang w:val="ru-RU"/>
        </w:rPr>
        <w:t xml:space="preserve">ì </w:t>
      </w:r>
      <w:r>
        <w:rPr>
          <w:kern w:val="28"/>
          <w:sz w:val="26"/>
          <w:szCs w:val="26"/>
        </w:rPr>
        <w:t>t</w:t>
      </w:r>
      <w:r>
        <w:rPr>
          <w:kern w:val="28"/>
          <w:sz w:val="26"/>
          <w:szCs w:val="26"/>
          <w:lang w:val="ru-RU"/>
        </w:rPr>
        <w:t>í</w:t>
      </w:r>
      <w:r>
        <w:rPr>
          <w:kern w:val="28"/>
          <w:sz w:val="26"/>
          <w:szCs w:val="26"/>
        </w:rPr>
        <w:t>nh bền vững của hệ thống tỉ gi</w:t>
      </w:r>
      <w:r>
        <w:rPr>
          <w:kern w:val="28"/>
          <w:sz w:val="26"/>
          <w:szCs w:val="26"/>
          <w:lang w:val="ru-RU"/>
        </w:rPr>
        <w:t xml:space="preserve">á, </w:t>
      </w:r>
      <w:r>
        <w:rPr>
          <w:kern w:val="28"/>
          <w:sz w:val="26"/>
          <w:szCs w:val="26"/>
        </w:rPr>
        <w:t>tạo thuận lợi cho th</w:t>
      </w:r>
      <w:r>
        <w:rPr>
          <w:kern w:val="28"/>
          <w:sz w:val="26"/>
          <w:szCs w:val="26"/>
          <w:lang w:val="ru-RU"/>
        </w:rPr>
        <w:t>ươ</w:t>
      </w:r>
      <w:r>
        <w:rPr>
          <w:kern w:val="28"/>
          <w:sz w:val="26"/>
          <w:szCs w:val="26"/>
        </w:rPr>
        <w:t>ng mại quốc tế</w:t>
      </w:r>
      <w:r>
        <w:rPr>
          <w:kern w:val="28"/>
          <w:sz w:val="26"/>
          <w:szCs w:val="26"/>
          <w:lang w:val="ru-RU"/>
        </w:rPr>
        <w:t xml:space="preserve">, </w:t>
      </w:r>
      <w:r>
        <w:rPr>
          <w:kern w:val="28"/>
          <w:sz w:val="26"/>
          <w:szCs w:val="26"/>
        </w:rPr>
        <w:t>th</w:t>
      </w:r>
      <w:r>
        <w:rPr>
          <w:kern w:val="28"/>
          <w:sz w:val="26"/>
          <w:szCs w:val="26"/>
          <w:lang w:val="ru-RU"/>
        </w:rPr>
        <w:t>ú</w:t>
      </w:r>
      <w:r>
        <w:rPr>
          <w:kern w:val="28"/>
          <w:sz w:val="26"/>
          <w:szCs w:val="26"/>
        </w:rPr>
        <w:t>c</w:t>
      </w:r>
      <w:r>
        <w:rPr>
          <w:kern w:val="28"/>
          <w:sz w:val="26"/>
          <w:szCs w:val="26"/>
          <w:lang w:val="ru-RU"/>
        </w:rPr>
        <w:t xml:space="preserve"> đ</w:t>
      </w:r>
      <w:r>
        <w:rPr>
          <w:kern w:val="28"/>
          <w:sz w:val="26"/>
          <w:szCs w:val="26"/>
        </w:rPr>
        <w:t>ẩy t</w:t>
      </w:r>
      <w:r>
        <w:rPr>
          <w:kern w:val="28"/>
          <w:sz w:val="26"/>
          <w:szCs w:val="26"/>
          <w:lang w:val="ru-RU"/>
        </w:rPr>
        <w:t>ă</w:t>
      </w:r>
      <w:r>
        <w:rPr>
          <w:kern w:val="28"/>
          <w:sz w:val="26"/>
          <w:szCs w:val="26"/>
        </w:rPr>
        <w:t>ng tr</w:t>
      </w:r>
      <w:r>
        <w:rPr>
          <w:kern w:val="28"/>
          <w:sz w:val="26"/>
          <w:szCs w:val="26"/>
          <w:lang w:val="ru-RU"/>
        </w:rPr>
        <w:t>ư</w:t>
      </w:r>
      <w:r>
        <w:rPr>
          <w:kern w:val="28"/>
          <w:sz w:val="26"/>
          <w:szCs w:val="26"/>
        </w:rPr>
        <w:t>ởng việc l</w:t>
      </w:r>
      <w:r>
        <w:rPr>
          <w:kern w:val="28"/>
          <w:sz w:val="26"/>
          <w:szCs w:val="26"/>
          <w:lang w:val="ru-RU"/>
        </w:rPr>
        <w:t>à</w:t>
      </w:r>
      <w:r>
        <w:rPr>
          <w:kern w:val="28"/>
          <w:sz w:val="26"/>
          <w:szCs w:val="26"/>
        </w:rPr>
        <w:t>m v</w:t>
      </w:r>
      <w:r>
        <w:rPr>
          <w:kern w:val="28"/>
          <w:sz w:val="26"/>
          <w:szCs w:val="26"/>
          <w:lang w:val="ru-RU"/>
        </w:rPr>
        <w:t xml:space="preserve">à </w:t>
      </w:r>
      <w:r>
        <w:rPr>
          <w:kern w:val="28"/>
          <w:sz w:val="26"/>
          <w:szCs w:val="26"/>
        </w:rPr>
        <w:t>t</w:t>
      </w:r>
      <w:r>
        <w:rPr>
          <w:kern w:val="28"/>
          <w:sz w:val="26"/>
          <w:szCs w:val="26"/>
          <w:lang w:val="ru-RU"/>
        </w:rPr>
        <w:t>ă</w:t>
      </w:r>
      <w:r>
        <w:rPr>
          <w:kern w:val="28"/>
          <w:sz w:val="26"/>
          <w:szCs w:val="26"/>
        </w:rPr>
        <w:t>ng tr</w:t>
      </w:r>
      <w:r>
        <w:rPr>
          <w:kern w:val="28"/>
          <w:sz w:val="26"/>
          <w:szCs w:val="26"/>
          <w:lang w:val="ru-RU"/>
        </w:rPr>
        <w:t>ư</w:t>
      </w:r>
      <w:r>
        <w:rPr>
          <w:kern w:val="28"/>
          <w:sz w:val="26"/>
          <w:szCs w:val="26"/>
        </w:rPr>
        <w:t>ởng kinh tế bền vững</w:t>
      </w:r>
      <w:r>
        <w:rPr>
          <w:kern w:val="28"/>
          <w:sz w:val="26"/>
          <w:szCs w:val="26"/>
          <w:lang w:val="ru-RU"/>
        </w:rPr>
        <w:t xml:space="preserve">, </w:t>
      </w:r>
      <w:r>
        <w:rPr>
          <w:kern w:val="28"/>
          <w:sz w:val="26"/>
          <w:szCs w:val="26"/>
        </w:rPr>
        <w:t>giảm ngh</w:t>
      </w:r>
      <w:r>
        <w:rPr>
          <w:kern w:val="28"/>
          <w:sz w:val="26"/>
          <w:szCs w:val="26"/>
          <w:lang w:val="ru-RU"/>
        </w:rPr>
        <w:t>è</w:t>
      </w:r>
      <w:r>
        <w:rPr>
          <w:kern w:val="28"/>
          <w:sz w:val="26"/>
          <w:szCs w:val="26"/>
        </w:rPr>
        <w:t>o tr</w:t>
      </w:r>
      <w:r>
        <w:rPr>
          <w:kern w:val="28"/>
          <w:sz w:val="26"/>
          <w:szCs w:val="26"/>
          <w:lang w:val="ru-RU"/>
        </w:rPr>
        <w:t>ê</w:t>
      </w:r>
      <w:r>
        <w:rPr>
          <w:kern w:val="28"/>
          <w:sz w:val="26"/>
          <w:szCs w:val="26"/>
        </w:rPr>
        <w:t>n to</w:t>
      </w:r>
      <w:r>
        <w:rPr>
          <w:kern w:val="28"/>
          <w:sz w:val="26"/>
          <w:szCs w:val="26"/>
          <w:lang w:val="ru-RU"/>
        </w:rPr>
        <w:t>à</w:t>
      </w:r>
      <w:r>
        <w:rPr>
          <w:kern w:val="28"/>
          <w:sz w:val="26"/>
          <w:szCs w:val="26"/>
        </w:rPr>
        <w:t>n thế giới</w:t>
      </w:r>
      <w:r>
        <w:rPr>
          <w:kern w:val="28"/>
          <w:sz w:val="26"/>
          <w:szCs w:val="26"/>
          <w:lang w:val="ru-RU"/>
        </w:rPr>
        <w:t xml:space="preserve">, </w:t>
      </w:r>
      <w:r>
        <w:rPr>
          <w:kern w:val="28"/>
          <w:sz w:val="26"/>
          <w:szCs w:val="26"/>
        </w:rPr>
        <w:t>v</w:t>
      </w:r>
      <w:r>
        <w:rPr>
          <w:kern w:val="28"/>
          <w:sz w:val="26"/>
          <w:szCs w:val="26"/>
          <w:lang w:val="ru-RU"/>
        </w:rPr>
        <w:t xml:space="preserve">à </w:t>
      </w:r>
      <w:r>
        <w:rPr>
          <w:kern w:val="28"/>
          <w:sz w:val="26"/>
          <w:szCs w:val="26"/>
        </w:rPr>
        <w:t>l</w:t>
      </w:r>
      <w:r>
        <w:rPr>
          <w:kern w:val="28"/>
          <w:sz w:val="26"/>
          <w:szCs w:val="26"/>
          <w:lang w:val="ru-RU"/>
        </w:rPr>
        <w:t xml:space="preserve">à </w:t>
      </w:r>
      <w:r>
        <w:rPr>
          <w:kern w:val="28"/>
          <w:sz w:val="26"/>
          <w:szCs w:val="26"/>
        </w:rPr>
        <w:t>diễn</w:t>
      </w:r>
      <w:r>
        <w:rPr>
          <w:kern w:val="28"/>
          <w:sz w:val="26"/>
          <w:szCs w:val="26"/>
          <w:lang w:val="ru-RU"/>
        </w:rPr>
        <w:t xml:space="preserve"> đà</w:t>
      </w:r>
      <w:r>
        <w:rPr>
          <w:kern w:val="28"/>
          <w:sz w:val="26"/>
          <w:szCs w:val="26"/>
        </w:rPr>
        <w:t>n cho c</w:t>
      </w:r>
      <w:r>
        <w:rPr>
          <w:kern w:val="28"/>
          <w:sz w:val="26"/>
          <w:szCs w:val="26"/>
          <w:lang w:val="ru-RU"/>
        </w:rPr>
        <w:t>á</w:t>
      </w:r>
      <w:r>
        <w:rPr>
          <w:kern w:val="28"/>
          <w:sz w:val="26"/>
          <w:szCs w:val="26"/>
        </w:rPr>
        <w:t>c tham vấn v</w:t>
      </w:r>
      <w:r>
        <w:rPr>
          <w:kern w:val="28"/>
          <w:sz w:val="26"/>
          <w:szCs w:val="26"/>
          <w:lang w:val="ru-RU"/>
        </w:rPr>
        <w:t xml:space="preserve">à </w:t>
      </w:r>
      <w:r>
        <w:rPr>
          <w:kern w:val="28"/>
          <w:sz w:val="26"/>
          <w:szCs w:val="26"/>
        </w:rPr>
        <w:t>hợp t</w:t>
      </w:r>
      <w:r>
        <w:rPr>
          <w:kern w:val="28"/>
          <w:sz w:val="26"/>
          <w:szCs w:val="26"/>
          <w:lang w:val="ru-RU"/>
        </w:rPr>
        <w:t>á</w:t>
      </w:r>
      <w:r>
        <w:rPr>
          <w:kern w:val="28"/>
          <w:sz w:val="26"/>
          <w:szCs w:val="26"/>
        </w:rPr>
        <w:t>c về c</w:t>
      </w:r>
      <w:r>
        <w:rPr>
          <w:kern w:val="28"/>
          <w:sz w:val="26"/>
          <w:szCs w:val="26"/>
          <w:lang w:val="ru-RU"/>
        </w:rPr>
        <w:t>á</w:t>
      </w:r>
      <w:r>
        <w:rPr>
          <w:kern w:val="28"/>
          <w:sz w:val="26"/>
          <w:szCs w:val="26"/>
        </w:rPr>
        <w:t>c vấn</w:t>
      </w:r>
      <w:r>
        <w:rPr>
          <w:kern w:val="28"/>
          <w:sz w:val="26"/>
          <w:szCs w:val="26"/>
          <w:lang w:val="ru-RU"/>
        </w:rPr>
        <w:t xml:space="preserve"> đ</w:t>
      </w:r>
      <w:r>
        <w:rPr>
          <w:kern w:val="28"/>
          <w:sz w:val="26"/>
          <w:szCs w:val="26"/>
        </w:rPr>
        <w:t>ề tiền tệ quốc tế</w:t>
      </w:r>
      <w:r>
        <w:rPr>
          <w:kern w:val="28"/>
          <w:sz w:val="26"/>
          <w:szCs w:val="26"/>
          <w:lang w:val="ru-RU"/>
        </w:rPr>
        <w:t>.</w:t>
      </w:r>
    </w:p>
    <w:p w:rsidR="00885DA4" w:rsidRDefault="00885DA4" w:rsidP="00885DA4">
      <w:pPr>
        <w:spacing w:before="120" w:after="120" w:line="312" w:lineRule="auto"/>
        <w:ind w:firstLine="567"/>
        <w:jc w:val="both"/>
        <w:rPr>
          <w:kern w:val="28"/>
          <w:sz w:val="26"/>
          <w:szCs w:val="26"/>
          <w:lang w:val="ru-RU"/>
        </w:rPr>
      </w:pPr>
      <w:r>
        <w:rPr>
          <w:kern w:val="28"/>
          <w:sz w:val="26"/>
          <w:szCs w:val="26"/>
        </w:rPr>
        <w:t>IMF gi</w:t>
      </w:r>
      <w:r>
        <w:rPr>
          <w:kern w:val="28"/>
          <w:sz w:val="26"/>
          <w:szCs w:val="26"/>
          <w:lang w:val="ru-RU"/>
        </w:rPr>
        <w:t>á</w:t>
      </w:r>
      <w:r>
        <w:rPr>
          <w:kern w:val="28"/>
          <w:sz w:val="26"/>
          <w:szCs w:val="26"/>
        </w:rPr>
        <w:t>m s</w:t>
      </w:r>
      <w:r>
        <w:rPr>
          <w:kern w:val="28"/>
          <w:sz w:val="26"/>
          <w:szCs w:val="26"/>
          <w:lang w:val="ru-RU"/>
        </w:rPr>
        <w:t>á</w:t>
      </w:r>
      <w:r>
        <w:rPr>
          <w:kern w:val="28"/>
          <w:sz w:val="26"/>
          <w:szCs w:val="26"/>
        </w:rPr>
        <w:t>t diễn biến kinh tế v</w:t>
      </w:r>
      <w:r>
        <w:rPr>
          <w:kern w:val="28"/>
          <w:sz w:val="26"/>
          <w:szCs w:val="26"/>
          <w:lang w:val="ru-RU"/>
        </w:rPr>
        <w:t xml:space="preserve">à </w:t>
      </w:r>
      <w:r>
        <w:rPr>
          <w:kern w:val="28"/>
          <w:sz w:val="26"/>
          <w:szCs w:val="26"/>
        </w:rPr>
        <w:t>t</w:t>
      </w:r>
      <w:r>
        <w:rPr>
          <w:kern w:val="28"/>
          <w:sz w:val="26"/>
          <w:szCs w:val="26"/>
          <w:lang w:val="ru-RU"/>
        </w:rPr>
        <w:t>à</w:t>
      </w:r>
      <w:r>
        <w:rPr>
          <w:kern w:val="28"/>
          <w:sz w:val="26"/>
          <w:szCs w:val="26"/>
        </w:rPr>
        <w:t>i ch</w:t>
      </w:r>
      <w:r>
        <w:rPr>
          <w:kern w:val="28"/>
          <w:sz w:val="26"/>
          <w:szCs w:val="26"/>
          <w:lang w:val="ru-RU"/>
        </w:rPr>
        <w:t>í</w:t>
      </w:r>
      <w:r>
        <w:rPr>
          <w:kern w:val="28"/>
          <w:sz w:val="26"/>
          <w:szCs w:val="26"/>
        </w:rPr>
        <w:t>nh c</w:t>
      </w:r>
      <w:r>
        <w:rPr>
          <w:kern w:val="28"/>
          <w:sz w:val="26"/>
          <w:szCs w:val="26"/>
          <w:lang w:val="ru-RU"/>
        </w:rPr>
        <w:t>á</w:t>
      </w:r>
      <w:r>
        <w:rPr>
          <w:kern w:val="28"/>
          <w:sz w:val="26"/>
          <w:szCs w:val="26"/>
        </w:rPr>
        <w:t>c quốc gia</w:t>
      </w:r>
      <w:r>
        <w:rPr>
          <w:kern w:val="28"/>
          <w:sz w:val="26"/>
          <w:szCs w:val="26"/>
          <w:lang w:val="ru-RU"/>
        </w:rPr>
        <w:t xml:space="preserve">, </w:t>
      </w:r>
      <w:r>
        <w:rPr>
          <w:kern w:val="28"/>
          <w:sz w:val="26"/>
          <w:szCs w:val="26"/>
        </w:rPr>
        <w:t>c</w:t>
      </w:r>
      <w:r>
        <w:rPr>
          <w:kern w:val="28"/>
          <w:sz w:val="26"/>
          <w:szCs w:val="26"/>
          <w:lang w:val="ru-RU"/>
        </w:rPr>
        <w:t>á</w:t>
      </w:r>
      <w:r>
        <w:rPr>
          <w:kern w:val="28"/>
          <w:sz w:val="26"/>
          <w:szCs w:val="26"/>
        </w:rPr>
        <w:t>c khu vực v</w:t>
      </w:r>
      <w:r>
        <w:rPr>
          <w:kern w:val="28"/>
          <w:sz w:val="26"/>
          <w:szCs w:val="26"/>
          <w:lang w:val="ru-RU"/>
        </w:rPr>
        <w:t xml:space="preserve">à </w:t>
      </w:r>
      <w:r>
        <w:rPr>
          <w:kern w:val="28"/>
          <w:sz w:val="26"/>
          <w:szCs w:val="26"/>
        </w:rPr>
        <w:t>to</w:t>
      </w:r>
      <w:r>
        <w:rPr>
          <w:kern w:val="28"/>
          <w:sz w:val="26"/>
          <w:szCs w:val="26"/>
          <w:lang w:val="ru-RU"/>
        </w:rPr>
        <w:t>à</w:t>
      </w:r>
      <w:r>
        <w:rPr>
          <w:kern w:val="28"/>
          <w:sz w:val="26"/>
          <w:szCs w:val="26"/>
        </w:rPr>
        <w:t>n cầu c</w:t>
      </w:r>
      <w:r>
        <w:rPr>
          <w:kern w:val="28"/>
          <w:sz w:val="26"/>
          <w:szCs w:val="26"/>
          <w:lang w:val="ru-RU"/>
        </w:rPr>
        <w:t>ũ</w:t>
      </w:r>
      <w:r>
        <w:rPr>
          <w:kern w:val="28"/>
          <w:sz w:val="26"/>
          <w:szCs w:val="26"/>
        </w:rPr>
        <w:t>ng nh</w:t>
      </w:r>
      <w:r>
        <w:rPr>
          <w:kern w:val="28"/>
          <w:sz w:val="26"/>
          <w:szCs w:val="26"/>
          <w:lang w:val="ru-RU"/>
        </w:rPr>
        <w:t xml:space="preserve">ư </w:t>
      </w:r>
      <w:r>
        <w:rPr>
          <w:kern w:val="28"/>
          <w:sz w:val="26"/>
          <w:szCs w:val="26"/>
        </w:rPr>
        <w:t>ch</w:t>
      </w:r>
      <w:r>
        <w:rPr>
          <w:kern w:val="28"/>
          <w:sz w:val="26"/>
          <w:szCs w:val="26"/>
          <w:lang w:val="ru-RU"/>
        </w:rPr>
        <w:t>í</w:t>
      </w:r>
      <w:r>
        <w:rPr>
          <w:kern w:val="28"/>
          <w:sz w:val="26"/>
          <w:szCs w:val="26"/>
        </w:rPr>
        <w:t>nh s</w:t>
      </w:r>
      <w:r>
        <w:rPr>
          <w:kern w:val="28"/>
          <w:sz w:val="26"/>
          <w:szCs w:val="26"/>
          <w:lang w:val="ru-RU"/>
        </w:rPr>
        <w:t>á</w:t>
      </w:r>
      <w:r>
        <w:rPr>
          <w:kern w:val="28"/>
          <w:sz w:val="26"/>
          <w:szCs w:val="26"/>
        </w:rPr>
        <w:t>ch của c</w:t>
      </w:r>
      <w:r>
        <w:rPr>
          <w:kern w:val="28"/>
          <w:sz w:val="26"/>
          <w:szCs w:val="26"/>
          <w:lang w:val="ru-RU"/>
        </w:rPr>
        <w:t>á</w:t>
      </w:r>
      <w:r>
        <w:rPr>
          <w:kern w:val="28"/>
          <w:sz w:val="26"/>
          <w:szCs w:val="26"/>
        </w:rPr>
        <w:t>c quốc gia</w:t>
      </w:r>
      <w:r>
        <w:rPr>
          <w:kern w:val="28"/>
          <w:sz w:val="26"/>
          <w:szCs w:val="26"/>
          <w:lang w:val="ru-RU"/>
        </w:rPr>
        <w:t xml:space="preserve">. </w:t>
      </w:r>
      <w:r>
        <w:rPr>
          <w:kern w:val="28"/>
          <w:sz w:val="26"/>
          <w:szCs w:val="26"/>
        </w:rPr>
        <w:t>Th</w:t>
      </w:r>
      <w:r>
        <w:rPr>
          <w:kern w:val="28"/>
          <w:sz w:val="26"/>
          <w:szCs w:val="26"/>
          <w:lang w:val="ru-RU"/>
        </w:rPr>
        <w:t>ô</w:t>
      </w:r>
      <w:r>
        <w:rPr>
          <w:kern w:val="28"/>
          <w:sz w:val="26"/>
          <w:szCs w:val="26"/>
        </w:rPr>
        <w:t>ng qua hoạt</w:t>
      </w:r>
      <w:r>
        <w:rPr>
          <w:kern w:val="28"/>
          <w:sz w:val="26"/>
          <w:szCs w:val="26"/>
          <w:lang w:val="ru-RU"/>
        </w:rPr>
        <w:t xml:space="preserve"> đ</w:t>
      </w:r>
      <w:r>
        <w:rPr>
          <w:kern w:val="28"/>
          <w:sz w:val="26"/>
          <w:szCs w:val="26"/>
        </w:rPr>
        <w:t>ộng gi</w:t>
      </w:r>
      <w:r>
        <w:rPr>
          <w:kern w:val="28"/>
          <w:sz w:val="26"/>
          <w:szCs w:val="26"/>
          <w:lang w:val="ru-RU"/>
        </w:rPr>
        <w:t>á</w:t>
      </w:r>
      <w:r>
        <w:rPr>
          <w:kern w:val="28"/>
          <w:sz w:val="26"/>
          <w:szCs w:val="26"/>
        </w:rPr>
        <w:t>m s</w:t>
      </w:r>
      <w:r>
        <w:rPr>
          <w:kern w:val="28"/>
          <w:sz w:val="26"/>
          <w:szCs w:val="26"/>
          <w:lang w:val="ru-RU"/>
        </w:rPr>
        <w:t>á</w:t>
      </w:r>
      <w:r>
        <w:rPr>
          <w:kern w:val="28"/>
          <w:sz w:val="26"/>
          <w:szCs w:val="26"/>
        </w:rPr>
        <w:t>t n</w:t>
      </w:r>
      <w:r>
        <w:rPr>
          <w:kern w:val="28"/>
          <w:sz w:val="26"/>
          <w:szCs w:val="26"/>
          <w:lang w:val="ru-RU"/>
        </w:rPr>
        <w:t>à</w:t>
      </w:r>
      <w:r>
        <w:rPr>
          <w:kern w:val="28"/>
          <w:sz w:val="26"/>
          <w:szCs w:val="26"/>
        </w:rPr>
        <w:t>y</w:t>
      </w:r>
      <w:r>
        <w:rPr>
          <w:kern w:val="28"/>
          <w:sz w:val="26"/>
          <w:szCs w:val="26"/>
          <w:lang w:val="ru-RU"/>
        </w:rPr>
        <w:t xml:space="preserve">, </w:t>
      </w:r>
      <w:r>
        <w:rPr>
          <w:kern w:val="28"/>
          <w:sz w:val="26"/>
          <w:szCs w:val="26"/>
        </w:rPr>
        <w:t>IMF t</w:t>
      </w:r>
      <w:r>
        <w:rPr>
          <w:kern w:val="28"/>
          <w:sz w:val="26"/>
          <w:szCs w:val="26"/>
          <w:lang w:val="ru-RU"/>
        </w:rPr>
        <w:t xml:space="preserve">ư </w:t>
      </w:r>
      <w:r>
        <w:rPr>
          <w:kern w:val="28"/>
          <w:sz w:val="26"/>
          <w:szCs w:val="26"/>
        </w:rPr>
        <w:t>vấn cho c</w:t>
      </w:r>
      <w:r>
        <w:rPr>
          <w:kern w:val="28"/>
          <w:sz w:val="26"/>
          <w:szCs w:val="26"/>
          <w:lang w:val="ru-RU"/>
        </w:rPr>
        <w:t>á</w:t>
      </w:r>
      <w:r>
        <w:rPr>
          <w:kern w:val="28"/>
          <w:sz w:val="26"/>
          <w:szCs w:val="26"/>
        </w:rPr>
        <w:t>c n</w:t>
      </w:r>
      <w:r>
        <w:rPr>
          <w:kern w:val="28"/>
          <w:sz w:val="26"/>
          <w:szCs w:val="26"/>
          <w:lang w:val="ru-RU"/>
        </w:rPr>
        <w:t>ư</w:t>
      </w:r>
      <w:r>
        <w:rPr>
          <w:kern w:val="28"/>
          <w:sz w:val="26"/>
          <w:szCs w:val="26"/>
        </w:rPr>
        <w:t>ớc hội vi</w:t>
      </w:r>
      <w:r>
        <w:rPr>
          <w:kern w:val="28"/>
          <w:sz w:val="26"/>
          <w:szCs w:val="26"/>
          <w:lang w:val="ru-RU"/>
        </w:rPr>
        <w:t>ê</w:t>
      </w:r>
      <w:r>
        <w:rPr>
          <w:kern w:val="28"/>
          <w:sz w:val="26"/>
          <w:szCs w:val="26"/>
        </w:rPr>
        <w:t>n trong việc hoạch</w:t>
      </w:r>
      <w:r>
        <w:rPr>
          <w:kern w:val="28"/>
          <w:sz w:val="26"/>
          <w:szCs w:val="26"/>
          <w:lang w:val="ru-RU"/>
        </w:rPr>
        <w:t xml:space="preserve"> đ</w:t>
      </w:r>
      <w:r>
        <w:rPr>
          <w:kern w:val="28"/>
          <w:sz w:val="26"/>
          <w:szCs w:val="26"/>
        </w:rPr>
        <w:t>ịnh c</w:t>
      </w:r>
      <w:r>
        <w:rPr>
          <w:kern w:val="28"/>
          <w:sz w:val="26"/>
          <w:szCs w:val="26"/>
          <w:lang w:val="ru-RU"/>
        </w:rPr>
        <w:t>á</w:t>
      </w:r>
      <w:r>
        <w:rPr>
          <w:kern w:val="28"/>
          <w:sz w:val="26"/>
          <w:szCs w:val="26"/>
        </w:rPr>
        <w:t>c ch</w:t>
      </w:r>
      <w:r>
        <w:rPr>
          <w:kern w:val="28"/>
          <w:sz w:val="26"/>
          <w:szCs w:val="26"/>
          <w:lang w:val="ru-RU"/>
        </w:rPr>
        <w:t>í</w:t>
      </w:r>
      <w:r>
        <w:rPr>
          <w:kern w:val="28"/>
          <w:sz w:val="26"/>
          <w:szCs w:val="26"/>
        </w:rPr>
        <w:t>nh s</w:t>
      </w:r>
      <w:r>
        <w:rPr>
          <w:kern w:val="28"/>
          <w:sz w:val="26"/>
          <w:szCs w:val="26"/>
          <w:lang w:val="ru-RU"/>
        </w:rPr>
        <w:t>á</w:t>
      </w:r>
      <w:r>
        <w:rPr>
          <w:kern w:val="28"/>
          <w:sz w:val="26"/>
          <w:szCs w:val="26"/>
        </w:rPr>
        <w:t>ch</w:t>
      </w:r>
      <w:r>
        <w:rPr>
          <w:kern w:val="28"/>
          <w:sz w:val="26"/>
          <w:szCs w:val="26"/>
          <w:lang w:val="ru-RU"/>
        </w:rPr>
        <w:t xml:space="preserve"> đ</w:t>
      </w:r>
      <w:r>
        <w:rPr>
          <w:kern w:val="28"/>
          <w:sz w:val="26"/>
          <w:szCs w:val="26"/>
        </w:rPr>
        <w:t>ể</w:t>
      </w:r>
      <w:r>
        <w:rPr>
          <w:kern w:val="28"/>
          <w:sz w:val="26"/>
          <w:szCs w:val="26"/>
          <w:lang w:val="ru-RU"/>
        </w:rPr>
        <w:t xml:space="preserve"> đ</w:t>
      </w:r>
      <w:r>
        <w:rPr>
          <w:kern w:val="28"/>
          <w:sz w:val="26"/>
          <w:szCs w:val="26"/>
        </w:rPr>
        <w:t>ảm bảo ổn</w:t>
      </w:r>
      <w:r>
        <w:rPr>
          <w:kern w:val="28"/>
          <w:sz w:val="26"/>
          <w:szCs w:val="26"/>
          <w:lang w:val="ru-RU"/>
        </w:rPr>
        <w:t xml:space="preserve"> đ</w:t>
      </w:r>
      <w:r>
        <w:rPr>
          <w:kern w:val="28"/>
          <w:sz w:val="26"/>
          <w:szCs w:val="26"/>
        </w:rPr>
        <w:t>ịnh kinh tế</w:t>
      </w:r>
      <w:r>
        <w:rPr>
          <w:kern w:val="28"/>
          <w:sz w:val="26"/>
          <w:szCs w:val="26"/>
          <w:lang w:val="ru-RU"/>
        </w:rPr>
        <w:t xml:space="preserve">, </w:t>
      </w:r>
      <w:r>
        <w:rPr>
          <w:kern w:val="28"/>
          <w:sz w:val="26"/>
          <w:szCs w:val="26"/>
        </w:rPr>
        <w:t>giảm rủi ro khủng hoảng t</w:t>
      </w:r>
      <w:r>
        <w:rPr>
          <w:kern w:val="28"/>
          <w:sz w:val="26"/>
          <w:szCs w:val="26"/>
          <w:lang w:val="ru-RU"/>
        </w:rPr>
        <w:t>à</w:t>
      </w:r>
      <w:r>
        <w:rPr>
          <w:kern w:val="28"/>
          <w:sz w:val="26"/>
          <w:szCs w:val="26"/>
        </w:rPr>
        <w:t>i ch</w:t>
      </w:r>
      <w:r>
        <w:rPr>
          <w:kern w:val="28"/>
          <w:sz w:val="26"/>
          <w:szCs w:val="26"/>
          <w:lang w:val="ru-RU"/>
        </w:rPr>
        <w:t>í</w:t>
      </w:r>
      <w:r>
        <w:rPr>
          <w:kern w:val="28"/>
          <w:sz w:val="26"/>
          <w:szCs w:val="26"/>
        </w:rPr>
        <w:t>nh v</w:t>
      </w:r>
      <w:r>
        <w:rPr>
          <w:kern w:val="28"/>
          <w:sz w:val="26"/>
          <w:szCs w:val="26"/>
          <w:lang w:val="ru-RU"/>
        </w:rPr>
        <w:t xml:space="preserve">à </w:t>
      </w:r>
      <w:r>
        <w:rPr>
          <w:kern w:val="28"/>
          <w:sz w:val="26"/>
          <w:szCs w:val="26"/>
        </w:rPr>
        <w:t>kinh tế c</w:t>
      </w:r>
      <w:r>
        <w:rPr>
          <w:kern w:val="28"/>
          <w:sz w:val="26"/>
          <w:szCs w:val="26"/>
          <w:lang w:val="ru-RU"/>
        </w:rPr>
        <w:t>ũ</w:t>
      </w:r>
      <w:r>
        <w:rPr>
          <w:kern w:val="28"/>
          <w:sz w:val="26"/>
          <w:szCs w:val="26"/>
        </w:rPr>
        <w:t>ng nh</w:t>
      </w:r>
      <w:r>
        <w:rPr>
          <w:kern w:val="28"/>
          <w:sz w:val="26"/>
          <w:szCs w:val="26"/>
          <w:lang w:val="ru-RU"/>
        </w:rPr>
        <w:t xml:space="preserve">ư </w:t>
      </w:r>
      <w:r>
        <w:rPr>
          <w:kern w:val="28"/>
          <w:sz w:val="26"/>
          <w:szCs w:val="26"/>
        </w:rPr>
        <w:t>n</w:t>
      </w:r>
      <w:r>
        <w:rPr>
          <w:kern w:val="28"/>
          <w:sz w:val="26"/>
          <w:szCs w:val="26"/>
          <w:lang w:val="ru-RU"/>
        </w:rPr>
        <w:t>â</w:t>
      </w:r>
      <w:r>
        <w:rPr>
          <w:kern w:val="28"/>
          <w:sz w:val="26"/>
          <w:szCs w:val="26"/>
        </w:rPr>
        <w:t>ng cao mức sống ng</w:t>
      </w:r>
      <w:r>
        <w:rPr>
          <w:kern w:val="28"/>
          <w:sz w:val="26"/>
          <w:szCs w:val="26"/>
          <w:lang w:val="ru-RU"/>
        </w:rPr>
        <w:t>ư</w:t>
      </w:r>
      <w:r>
        <w:rPr>
          <w:kern w:val="28"/>
          <w:sz w:val="26"/>
          <w:szCs w:val="26"/>
        </w:rPr>
        <w:t>ời d</w:t>
      </w:r>
      <w:r>
        <w:rPr>
          <w:kern w:val="28"/>
          <w:sz w:val="26"/>
          <w:szCs w:val="26"/>
          <w:lang w:val="ru-RU"/>
        </w:rPr>
        <w:t>â</w:t>
      </w:r>
      <w:r>
        <w:rPr>
          <w:kern w:val="28"/>
          <w:sz w:val="26"/>
          <w:szCs w:val="26"/>
        </w:rPr>
        <w:t>n</w:t>
      </w:r>
      <w:r>
        <w:rPr>
          <w:kern w:val="28"/>
          <w:sz w:val="26"/>
          <w:szCs w:val="26"/>
          <w:lang w:val="ru-RU"/>
        </w:rPr>
        <w:t xml:space="preserve">. </w:t>
      </w:r>
      <w:r>
        <w:rPr>
          <w:kern w:val="28"/>
          <w:sz w:val="26"/>
          <w:szCs w:val="26"/>
        </w:rPr>
        <w:t>B</w:t>
      </w:r>
      <w:r>
        <w:rPr>
          <w:kern w:val="28"/>
          <w:sz w:val="26"/>
          <w:szCs w:val="26"/>
          <w:lang w:val="ru-RU"/>
        </w:rPr>
        <w:t>ê</w:t>
      </w:r>
      <w:r>
        <w:rPr>
          <w:kern w:val="28"/>
          <w:sz w:val="26"/>
          <w:szCs w:val="26"/>
        </w:rPr>
        <w:t>n cạnh</w:t>
      </w:r>
      <w:r>
        <w:rPr>
          <w:kern w:val="28"/>
          <w:sz w:val="26"/>
          <w:szCs w:val="26"/>
          <w:lang w:val="ru-RU"/>
        </w:rPr>
        <w:t xml:space="preserve"> đó, </w:t>
      </w:r>
      <w:r>
        <w:rPr>
          <w:kern w:val="28"/>
          <w:sz w:val="26"/>
          <w:szCs w:val="26"/>
        </w:rPr>
        <w:t>IMF c</w:t>
      </w:r>
      <w:r>
        <w:rPr>
          <w:kern w:val="28"/>
          <w:sz w:val="26"/>
          <w:szCs w:val="26"/>
          <w:lang w:val="ru-RU"/>
        </w:rPr>
        <w:t>ò</w:t>
      </w:r>
      <w:r>
        <w:rPr>
          <w:kern w:val="28"/>
          <w:sz w:val="26"/>
          <w:szCs w:val="26"/>
        </w:rPr>
        <w:t>n cung cấp hỗ trợ t</w:t>
      </w:r>
      <w:r>
        <w:rPr>
          <w:kern w:val="28"/>
          <w:sz w:val="26"/>
          <w:szCs w:val="26"/>
          <w:lang w:val="ru-RU"/>
        </w:rPr>
        <w:t>à</w:t>
      </w:r>
      <w:r>
        <w:rPr>
          <w:kern w:val="28"/>
          <w:sz w:val="26"/>
          <w:szCs w:val="26"/>
        </w:rPr>
        <w:t>i ch</w:t>
      </w:r>
      <w:r>
        <w:rPr>
          <w:kern w:val="28"/>
          <w:sz w:val="26"/>
          <w:szCs w:val="26"/>
          <w:lang w:val="ru-RU"/>
        </w:rPr>
        <w:t>í</w:t>
      </w:r>
      <w:r>
        <w:rPr>
          <w:kern w:val="28"/>
          <w:sz w:val="26"/>
          <w:szCs w:val="26"/>
        </w:rPr>
        <w:t>nh cho c</w:t>
      </w:r>
      <w:r>
        <w:rPr>
          <w:kern w:val="28"/>
          <w:sz w:val="26"/>
          <w:szCs w:val="26"/>
          <w:lang w:val="ru-RU"/>
        </w:rPr>
        <w:t>á</w:t>
      </w:r>
      <w:r>
        <w:rPr>
          <w:kern w:val="28"/>
          <w:sz w:val="26"/>
          <w:szCs w:val="26"/>
        </w:rPr>
        <w:t>c n</w:t>
      </w:r>
      <w:r>
        <w:rPr>
          <w:kern w:val="28"/>
          <w:sz w:val="26"/>
          <w:szCs w:val="26"/>
          <w:lang w:val="ru-RU"/>
        </w:rPr>
        <w:t>ư</w:t>
      </w:r>
      <w:r>
        <w:rPr>
          <w:kern w:val="28"/>
          <w:sz w:val="26"/>
          <w:szCs w:val="26"/>
        </w:rPr>
        <w:t>ớc th</w:t>
      </w:r>
      <w:r>
        <w:rPr>
          <w:kern w:val="28"/>
          <w:sz w:val="26"/>
          <w:szCs w:val="26"/>
          <w:lang w:val="ru-RU"/>
        </w:rPr>
        <w:t>à</w:t>
      </w:r>
      <w:r>
        <w:rPr>
          <w:kern w:val="28"/>
          <w:sz w:val="26"/>
          <w:szCs w:val="26"/>
        </w:rPr>
        <w:t>nh vi</w:t>
      </w:r>
      <w:r>
        <w:rPr>
          <w:kern w:val="28"/>
          <w:sz w:val="26"/>
          <w:szCs w:val="26"/>
          <w:lang w:val="ru-RU"/>
        </w:rPr>
        <w:t>ê</w:t>
      </w:r>
      <w:r>
        <w:rPr>
          <w:kern w:val="28"/>
          <w:sz w:val="26"/>
          <w:szCs w:val="26"/>
        </w:rPr>
        <w:t>n gặp kh</w:t>
      </w:r>
      <w:r>
        <w:rPr>
          <w:kern w:val="28"/>
          <w:sz w:val="26"/>
          <w:szCs w:val="26"/>
          <w:lang w:val="ru-RU"/>
        </w:rPr>
        <w:t xml:space="preserve">ó </w:t>
      </w:r>
      <w:r>
        <w:rPr>
          <w:kern w:val="28"/>
          <w:sz w:val="26"/>
          <w:szCs w:val="26"/>
        </w:rPr>
        <w:t>kh</w:t>
      </w:r>
      <w:r>
        <w:rPr>
          <w:kern w:val="28"/>
          <w:sz w:val="26"/>
          <w:szCs w:val="26"/>
          <w:lang w:val="ru-RU"/>
        </w:rPr>
        <w:t>ă</w:t>
      </w:r>
      <w:r>
        <w:rPr>
          <w:kern w:val="28"/>
          <w:sz w:val="26"/>
          <w:szCs w:val="26"/>
        </w:rPr>
        <w:t>n trong c</w:t>
      </w:r>
      <w:r>
        <w:rPr>
          <w:kern w:val="28"/>
          <w:sz w:val="26"/>
          <w:szCs w:val="26"/>
          <w:lang w:val="ru-RU"/>
        </w:rPr>
        <w:t>á</w:t>
      </w:r>
      <w:r>
        <w:rPr>
          <w:kern w:val="28"/>
          <w:sz w:val="26"/>
          <w:szCs w:val="26"/>
        </w:rPr>
        <w:t>n c</w:t>
      </w:r>
      <w:r>
        <w:rPr>
          <w:kern w:val="28"/>
          <w:sz w:val="26"/>
          <w:szCs w:val="26"/>
          <w:lang w:val="ru-RU"/>
        </w:rPr>
        <w:t>â</w:t>
      </w:r>
      <w:r>
        <w:rPr>
          <w:kern w:val="28"/>
          <w:sz w:val="26"/>
          <w:szCs w:val="26"/>
        </w:rPr>
        <w:t>n thanh to</w:t>
      </w:r>
      <w:r>
        <w:rPr>
          <w:kern w:val="28"/>
          <w:sz w:val="26"/>
          <w:szCs w:val="26"/>
          <w:lang w:val="ru-RU"/>
        </w:rPr>
        <w:t>á</w:t>
      </w:r>
      <w:r>
        <w:rPr>
          <w:kern w:val="28"/>
          <w:sz w:val="26"/>
          <w:szCs w:val="26"/>
        </w:rPr>
        <w:t>n v</w:t>
      </w:r>
      <w:r>
        <w:rPr>
          <w:kern w:val="28"/>
          <w:sz w:val="26"/>
          <w:szCs w:val="26"/>
          <w:lang w:val="ru-RU"/>
        </w:rPr>
        <w:t xml:space="preserve">à </w:t>
      </w:r>
      <w:r>
        <w:rPr>
          <w:kern w:val="28"/>
          <w:sz w:val="26"/>
          <w:szCs w:val="26"/>
        </w:rPr>
        <w:t>gi</w:t>
      </w:r>
      <w:r>
        <w:rPr>
          <w:kern w:val="28"/>
          <w:sz w:val="26"/>
          <w:szCs w:val="26"/>
          <w:lang w:val="ru-RU"/>
        </w:rPr>
        <w:t>ú</w:t>
      </w:r>
      <w:r>
        <w:rPr>
          <w:kern w:val="28"/>
          <w:sz w:val="26"/>
          <w:szCs w:val="26"/>
        </w:rPr>
        <w:t>p c</w:t>
      </w:r>
      <w:r>
        <w:rPr>
          <w:kern w:val="28"/>
          <w:sz w:val="26"/>
          <w:szCs w:val="26"/>
          <w:lang w:val="ru-RU"/>
        </w:rPr>
        <w:t>á</w:t>
      </w:r>
      <w:r>
        <w:rPr>
          <w:kern w:val="28"/>
          <w:sz w:val="26"/>
          <w:szCs w:val="26"/>
        </w:rPr>
        <w:t>c ch</w:t>
      </w:r>
      <w:r>
        <w:rPr>
          <w:kern w:val="28"/>
          <w:sz w:val="26"/>
          <w:szCs w:val="26"/>
          <w:lang w:val="ru-RU"/>
        </w:rPr>
        <w:t>í</w:t>
      </w:r>
      <w:r>
        <w:rPr>
          <w:kern w:val="28"/>
          <w:sz w:val="26"/>
          <w:szCs w:val="26"/>
        </w:rPr>
        <w:t>nh phủ quốc gia</w:t>
      </w:r>
      <w:r>
        <w:rPr>
          <w:kern w:val="28"/>
          <w:sz w:val="26"/>
          <w:szCs w:val="26"/>
          <w:lang w:val="ru-RU"/>
        </w:rPr>
        <w:t xml:space="preserve"> đó </w:t>
      </w:r>
      <w:r>
        <w:rPr>
          <w:kern w:val="28"/>
          <w:sz w:val="26"/>
          <w:szCs w:val="26"/>
        </w:rPr>
        <w:t>thiết kế c</w:t>
      </w:r>
      <w:r>
        <w:rPr>
          <w:kern w:val="28"/>
          <w:sz w:val="26"/>
          <w:szCs w:val="26"/>
          <w:lang w:val="ru-RU"/>
        </w:rPr>
        <w:t>á</w:t>
      </w:r>
      <w:r>
        <w:rPr>
          <w:kern w:val="28"/>
          <w:sz w:val="26"/>
          <w:szCs w:val="26"/>
        </w:rPr>
        <w:t>c ch</w:t>
      </w:r>
      <w:r>
        <w:rPr>
          <w:kern w:val="28"/>
          <w:sz w:val="26"/>
          <w:szCs w:val="26"/>
          <w:lang w:val="ru-RU"/>
        </w:rPr>
        <w:t>ươ</w:t>
      </w:r>
      <w:r>
        <w:rPr>
          <w:kern w:val="28"/>
          <w:sz w:val="26"/>
          <w:szCs w:val="26"/>
        </w:rPr>
        <w:t>ng tr</w:t>
      </w:r>
      <w:r>
        <w:rPr>
          <w:kern w:val="28"/>
          <w:sz w:val="26"/>
          <w:szCs w:val="26"/>
          <w:lang w:val="ru-RU"/>
        </w:rPr>
        <w:t>ì</w:t>
      </w:r>
      <w:r>
        <w:rPr>
          <w:kern w:val="28"/>
          <w:sz w:val="26"/>
          <w:szCs w:val="26"/>
        </w:rPr>
        <w:t>nh</w:t>
      </w:r>
      <w:r>
        <w:rPr>
          <w:kern w:val="28"/>
          <w:sz w:val="26"/>
          <w:szCs w:val="26"/>
          <w:lang w:val="ru-RU"/>
        </w:rPr>
        <w:t xml:space="preserve"> đ</w:t>
      </w:r>
      <w:r>
        <w:rPr>
          <w:kern w:val="28"/>
          <w:sz w:val="26"/>
          <w:szCs w:val="26"/>
        </w:rPr>
        <w:t>iều chỉnh ch</w:t>
      </w:r>
      <w:r>
        <w:rPr>
          <w:kern w:val="28"/>
          <w:sz w:val="26"/>
          <w:szCs w:val="26"/>
          <w:lang w:val="ru-RU"/>
        </w:rPr>
        <w:t>í</w:t>
      </w:r>
      <w:r>
        <w:rPr>
          <w:kern w:val="28"/>
          <w:sz w:val="26"/>
          <w:szCs w:val="26"/>
        </w:rPr>
        <w:t>nh s</w:t>
      </w:r>
      <w:r>
        <w:rPr>
          <w:kern w:val="28"/>
          <w:sz w:val="26"/>
          <w:szCs w:val="26"/>
          <w:lang w:val="ru-RU"/>
        </w:rPr>
        <w:t>á</w:t>
      </w:r>
      <w:r>
        <w:rPr>
          <w:kern w:val="28"/>
          <w:sz w:val="26"/>
          <w:szCs w:val="26"/>
        </w:rPr>
        <w:t>ch</w:t>
      </w:r>
      <w:r>
        <w:rPr>
          <w:kern w:val="28"/>
          <w:sz w:val="26"/>
          <w:szCs w:val="26"/>
          <w:lang w:val="ru-RU"/>
        </w:rPr>
        <w:t xml:space="preserve"> đ</w:t>
      </w:r>
      <w:r>
        <w:rPr>
          <w:kern w:val="28"/>
          <w:sz w:val="26"/>
          <w:szCs w:val="26"/>
        </w:rPr>
        <w:t>i k</w:t>
      </w:r>
      <w:r>
        <w:rPr>
          <w:kern w:val="28"/>
          <w:sz w:val="26"/>
          <w:szCs w:val="26"/>
          <w:lang w:val="ru-RU"/>
        </w:rPr>
        <w:t>è</w:t>
      </w:r>
      <w:r>
        <w:rPr>
          <w:kern w:val="28"/>
          <w:sz w:val="26"/>
          <w:szCs w:val="26"/>
        </w:rPr>
        <w:t>m với c</w:t>
      </w:r>
      <w:r>
        <w:rPr>
          <w:kern w:val="28"/>
          <w:sz w:val="26"/>
          <w:szCs w:val="26"/>
          <w:lang w:val="ru-RU"/>
        </w:rPr>
        <w:t>á</w:t>
      </w:r>
      <w:r>
        <w:rPr>
          <w:kern w:val="28"/>
          <w:sz w:val="26"/>
          <w:szCs w:val="26"/>
        </w:rPr>
        <w:t>c khoản hỗ trợ t</w:t>
      </w:r>
      <w:r>
        <w:rPr>
          <w:kern w:val="28"/>
          <w:sz w:val="26"/>
          <w:szCs w:val="26"/>
          <w:lang w:val="ru-RU"/>
        </w:rPr>
        <w:t>à</w:t>
      </w:r>
      <w:r>
        <w:rPr>
          <w:kern w:val="28"/>
          <w:sz w:val="26"/>
          <w:szCs w:val="26"/>
        </w:rPr>
        <w:t>i ch</w:t>
      </w:r>
      <w:r>
        <w:rPr>
          <w:kern w:val="28"/>
          <w:sz w:val="26"/>
          <w:szCs w:val="26"/>
          <w:lang w:val="ru-RU"/>
        </w:rPr>
        <w:t>í</w:t>
      </w:r>
      <w:r>
        <w:rPr>
          <w:kern w:val="28"/>
          <w:sz w:val="26"/>
          <w:szCs w:val="26"/>
        </w:rPr>
        <w:t>nh của IMF</w:t>
      </w:r>
      <w:r>
        <w:rPr>
          <w:kern w:val="28"/>
          <w:sz w:val="26"/>
          <w:szCs w:val="26"/>
          <w:lang w:val="ru-RU"/>
        </w:rPr>
        <w:t xml:space="preserve">. </w:t>
      </w:r>
    </w:p>
    <w:p w:rsidR="00885DA4" w:rsidRDefault="00885DA4" w:rsidP="00885DA4">
      <w:pPr>
        <w:pStyle w:val="NormalWeb"/>
        <w:shd w:val="clear" w:color="auto" w:fill="FFFFFF"/>
        <w:spacing w:before="120" w:beforeAutospacing="0" w:after="120" w:afterAutospacing="0" w:line="312" w:lineRule="auto"/>
        <w:ind w:firstLine="567"/>
        <w:jc w:val="both"/>
        <w:rPr>
          <w:kern w:val="28"/>
          <w:sz w:val="26"/>
          <w:szCs w:val="26"/>
        </w:rPr>
      </w:pPr>
      <w:r>
        <w:rPr>
          <w:kern w:val="28"/>
          <w:sz w:val="26"/>
          <w:szCs w:val="26"/>
        </w:rPr>
        <w:t xml:space="preserve">Cơ quan lãnh đạo cao nhất của IMF là Ủy ban quản trị. Mỗi nước thành viên được chỉ định một đại diện và một phó đại diện của mình trong ủy ban. Như một quy tắc, những người này phải là bộ trưởng tài chính và quản lý ngân hàng trung ương. </w:t>
      </w:r>
      <w:r>
        <w:rPr>
          <w:rFonts w:eastAsia="MS Mincho"/>
          <w:kern w:val="28"/>
          <w:sz w:val="26"/>
          <w:szCs w:val="26"/>
          <w:lang w:eastAsia="ja-JP"/>
        </w:rPr>
        <w:t>Luật Ngân hàng Nhà nước Việt Nam (NHNN) 2010 quy định NHNN là cơ quan đại diện cho Chính phủ Việt Nam tại các tổ chức tài chính-tiền tệ quốc tế. Trên cơ sở đó, NHNN là Cơ quan đại diện cho Chính phủ Việt Nam tại IMF.</w:t>
      </w:r>
    </w:p>
    <w:p w:rsidR="00885DA4" w:rsidRDefault="00885DA4" w:rsidP="00885DA4">
      <w:pPr>
        <w:pStyle w:val="NormalWeb"/>
        <w:shd w:val="clear" w:color="auto" w:fill="FFFFFF"/>
        <w:spacing w:before="120" w:beforeAutospacing="0" w:after="120" w:afterAutospacing="0" w:line="312" w:lineRule="auto"/>
        <w:ind w:firstLine="567"/>
        <w:jc w:val="both"/>
        <w:rPr>
          <w:kern w:val="28"/>
          <w:sz w:val="26"/>
          <w:szCs w:val="26"/>
        </w:rPr>
      </w:pPr>
      <w:r>
        <w:rPr>
          <w:kern w:val="28"/>
          <w:sz w:val="26"/>
          <w:szCs w:val="26"/>
        </w:rPr>
        <w:lastRenderedPageBreak/>
        <w:t xml:space="preserve">Các đơn vị cơ cấu quan trọng của IMF bao gồm Ban tài chính và tiền tệ quốc tế và Ủy ban điều hành. Ban tài chính và tiền tệ quốc tế thuộc Ủy ban quản trị có chức năng soạn thảo các quyết định chiến lược. Ủy ban điều hành có thành phần gồm 24 giám đốc (được chỉ định hoặc được lựa chọn phụ thuộc vào số lượng phiếu bầu của các nước thành viên tương ứng). </w:t>
      </w:r>
    </w:p>
    <w:p w:rsidR="00885DA4" w:rsidRDefault="00885DA4" w:rsidP="00885DA4">
      <w:pPr>
        <w:pStyle w:val="NormalWeb"/>
        <w:shd w:val="clear" w:color="auto" w:fill="FFFFFF"/>
        <w:spacing w:before="120" w:beforeAutospacing="0" w:after="120" w:afterAutospacing="0" w:line="312" w:lineRule="auto"/>
        <w:ind w:firstLine="567"/>
        <w:jc w:val="both"/>
        <w:rPr>
          <w:rFonts w:eastAsia="MS Mincho"/>
          <w:kern w:val="28"/>
          <w:sz w:val="26"/>
          <w:szCs w:val="26"/>
          <w:lang w:eastAsia="ja-JP"/>
        </w:rPr>
      </w:pPr>
      <w:r>
        <w:rPr>
          <w:kern w:val="28"/>
          <w:sz w:val="26"/>
          <w:szCs w:val="26"/>
        </w:rPr>
        <w:t xml:space="preserve">Việc tăng cường chú ý đến những vấn đề của các quốc gia đang phát triển được thể hiện qua việc thành lập Ủy ban về phát triển dưới sự bảo trợ chung của IMF và Ngân hàng thế giới. Trong cấu trúc của IMF còn có đơn vị chuyên trách là Ban độc lập để đánh giá hiệu quả hoạt động của tổ chức. </w:t>
      </w:r>
      <w:r>
        <w:rPr>
          <w:rFonts w:eastAsia="MS Mincho"/>
          <w:kern w:val="28"/>
          <w:sz w:val="26"/>
          <w:szCs w:val="26"/>
          <w:lang w:eastAsia="ja-JP"/>
        </w:rPr>
        <w:t>Giám đốc điều hành (GĐĐH) của nhóm Đông Nam Á được luân phiên giữa các nước Indonesia, Thái Lan, Singapore và Malaysia. GĐĐH nhóm Đông Nam Á giai đoạn 2017-2019 là Ông Juda Aung, người Indonesia. Đại diện Thường trú Cao cấp hiện tại của IMF cho Việt Nam và Lào (Văn phòng đặt tại Hà Nội) là Ông Francois Painchaud (từ 3/6/2019).</w:t>
      </w:r>
    </w:p>
    <w:p w:rsidR="00885DA4" w:rsidRDefault="00885DA4" w:rsidP="00885DA4">
      <w:pPr>
        <w:spacing w:before="120" w:after="120" w:line="312" w:lineRule="auto"/>
        <w:ind w:firstLine="567"/>
        <w:jc w:val="both"/>
        <w:rPr>
          <w:b/>
          <w:i/>
          <w:kern w:val="28"/>
          <w:sz w:val="26"/>
          <w:szCs w:val="26"/>
          <w:lang w:val="ru-RU"/>
        </w:rPr>
      </w:pPr>
      <w:r>
        <w:rPr>
          <w:b/>
          <w:i/>
          <w:kern w:val="28"/>
          <w:sz w:val="26"/>
          <w:szCs w:val="26"/>
        </w:rPr>
        <w:t>C</w:t>
      </w:r>
      <w:r>
        <w:rPr>
          <w:b/>
          <w:i/>
          <w:kern w:val="28"/>
          <w:sz w:val="26"/>
          <w:szCs w:val="26"/>
          <w:lang w:val="ru-RU"/>
        </w:rPr>
        <w:t>á</w:t>
      </w:r>
      <w:r>
        <w:rPr>
          <w:b/>
          <w:i/>
          <w:kern w:val="28"/>
          <w:sz w:val="26"/>
          <w:szCs w:val="26"/>
        </w:rPr>
        <w:t>c hoạt</w:t>
      </w:r>
      <w:r>
        <w:rPr>
          <w:b/>
          <w:i/>
          <w:kern w:val="28"/>
          <w:sz w:val="26"/>
          <w:szCs w:val="26"/>
          <w:lang w:val="ru-RU"/>
        </w:rPr>
        <w:t xml:space="preserve"> đ</w:t>
      </w:r>
      <w:r>
        <w:rPr>
          <w:b/>
          <w:i/>
          <w:kern w:val="28"/>
          <w:sz w:val="26"/>
          <w:szCs w:val="26"/>
        </w:rPr>
        <w:t>ộng chủ yếu</w:t>
      </w:r>
    </w:p>
    <w:p w:rsidR="00885DA4" w:rsidRDefault="00885DA4" w:rsidP="00885DA4">
      <w:pPr>
        <w:spacing w:before="120" w:after="120" w:line="312" w:lineRule="auto"/>
        <w:ind w:firstLine="567"/>
        <w:jc w:val="both"/>
        <w:rPr>
          <w:kern w:val="28"/>
          <w:sz w:val="26"/>
          <w:szCs w:val="26"/>
          <w:lang w:val="ru-RU"/>
        </w:rPr>
      </w:pPr>
      <w:r>
        <w:rPr>
          <w:kern w:val="28"/>
          <w:sz w:val="26"/>
          <w:szCs w:val="26"/>
        </w:rPr>
        <w:t>Quỹ</w:t>
      </w:r>
      <w:r>
        <w:rPr>
          <w:kern w:val="28"/>
          <w:sz w:val="26"/>
          <w:szCs w:val="26"/>
          <w:lang w:val="ru-RU"/>
        </w:rPr>
        <w:t xml:space="preserve"> đã </w:t>
      </w:r>
      <w:r>
        <w:rPr>
          <w:kern w:val="28"/>
          <w:sz w:val="26"/>
          <w:szCs w:val="26"/>
        </w:rPr>
        <w:t>v</w:t>
      </w:r>
      <w:r>
        <w:rPr>
          <w:kern w:val="28"/>
          <w:sz w:val="26"/>
          <w:szCs w:val="26"/>
          <w:lang w:val="ru-RU"/>
        </w:rPr>
        <w:t>à đ</w:t>
      </w:r>
      <w:r>
        <w:rPr>
          <w:kern w:val="28"/>
          <w:sz w:val="26"/>
          <w:szCs w:val="26"/>
        </w:rPr>
        <w:t>ang hỗ trợ t</w:t>
      </w:r>
      <w:r>
        <w:rPr>
          <w:kern w:val="28"/>
          <w:sz w:val="26"/>
          <w:szCs w:val="26"/>
          <w:lang w:val="ru-RU"/>
        </w:rPr>
        <w:t>ă</w:t>
      </w:r>
      <w:r>
        <w:rPr>
          <w:kern w:val="28"/>
          <w:sz w:val="26"/>
          <w:szCs w:val="26"/>
        </w:rPr>
        <w:t>ng c</w:t>
      </w:r>
      <w:r>
        <w:rPr>
          <w:kern w:val="28"/>
          <w:sz w:val="26"/>
          <w:szCs w:val="26"/>
          <w:lang w:val="ru-RU"/>
        </w:rPr>
        <w:t>ư</w:t>
      </w:r>
      <w:r>
        <w:rPr>
          <w:kern w:val="28"/>
          <w:sz w:val="26"/>
          <w:szCs w:val="26"/>
        </w:rPr>
        <w:t>ờng n</w:t>
      </w:r>
      <w:r>
        <w:rPr>
          <w:kern w:val="28"/>
          <w:sz w:val="26"/>
          <w:szCs w:val="26"/>
          <w:lang w:val="ru-RU"/>
        </w:rPr>
        <w:t>ă</w:t>
      </w:r>
      <w:r>
        <w:rPr>
          <w:kern w:val="28"/>
          <w:sz w:val="26"/>
          <w:szCs w:val="26"/>
        </w:rPr>
        <w:t>ng lực quản l</w:t>
      </w:r>
      <w:r>
        <w:rPr>
          <w:kern w:val="28"/>
          <w:sz w:val="26"/>
          <w:szCs w:val="26"/>
          <w:lang w:val="ru-RU"/>
        </w:rPr>
        <w:t xml:space="preserve">ý </w:t>
      </w:r>
      <w:r>
        <w:rPr>
          <w:kern w:val="28"/>
          <w:sz w:val="26"/>
          <w:szCs w:val="26"/>
        </w:rPr>
        <w:t>kinh tế v</w:t>
      </w:r>
      <w:r>
        <w:rPr>
          <w:kern w:val="28"/>
          <w:sz w:val="26"/>
          <w:szCs w:val="26"/>
          <w:lang w:val="ru-RU"/>
        </w:rPr>
        <w:t xml:space="preserve">ĩ </w:t>
      </w:r>
      <w:r>
        <w:rPr>
          <w:kern w:val="28"/>
          <w:sz w:val="26"/>
          <w:szCs w:val="26"/>
        </w:rPr>
        <w:t>m</w:t>
      </w:r>
      <w:r>
        <w:rPr>
          <w:kern w:val="28"/>
          <w:sz w:val="26"/>
          <w:szCs w:val="26"/>
          <w:lang w:val="ru-RU"/>
        </w:rPr>
        <w:t xml:space="preserve">ô </w:t>
      </w:r>
      <w:r>
        <w:rPr>
          <w:kern w:val="28"/>
          <w:sz w:val="26"/>
          <w:szCs w:val="26"/>
        </w:rPr>
        <w:t>cho c</w:t>
      </w:r>
      <w:r>
        <w:rPr>
          <w:kern w:val="28"/>
          <w:sz w:val="26"/>
          <w:szCs w:val="26"/>
          <w:lang w:val="ru-RU"/>
        </w:rPr>
        <w:t>á</w:t>
      </w:r>
      <w:r>
        <w:rPr>
          <w:kern w:val="28"/>
          <w:sz w:val="26"/>
          <w:szCs w:val="26"/>
        </w:rPr>
        <w:t>c n</w:t>
      </w:r>
      <w:r>
        <w:rPr>
          <w:kern w:val="28"/>
          <w:sz w:val="26"/>
          <w:szCs w:val="26"/>
          <w:lang w:val="ru-RU"/>
        </w:rPr>
        <w:t>ư</w:t>
      </w:r>
      <w:r>
        <w:rPr>
          <w:kern w:val="28"/>
          <w:sz w:val="26"/>
          <w:szCs w:val="26"/>
        </w:rPr>
        <w:t>ớc th</w:t>
      </w:r>
      <w:r>
        <w:rPr>
          <w:kern w:val="28"/>
          <w:sz w:val="26"/>
          <w:szCs w:val="26"/>
          <w:lang w:val="ru-RU"/>
        </w:rPr>
        <w:t>à</w:t>
      </w:r>
      <w:r>
        <w:rPr>
          <w:kern w:val="28"/>
          <w:sz w:val="26"/>
          <w:szCs w:val="26"/>
        </w:rPr>
        <w:t>nh vi</w:t>
      </w:r>
      <w:r>
        <w:rPr>
          <w:kern w:val="28"/>
          <w:sz w:val="26"/>
          <w:szCs w:val="26"/>
          <w:lang w:val="ru-RU"/>
        </w:rPr>
        <w:t>ê</w:t>
      </w:r>
      <w:r>
        <w:rPr>
          <w:kern w:val="28"/>
          <w:sz w:val="26"/>
          <w:szCs w:val="26"/>
        </w:rPr>
        <w:t>n th</w:t>
      </w:r>
      <w:r>
        <w:rPr>
          <w:kern w:val="28"/>
          <w:sz w:val="26"/>
          <w:szCs w:val="26"/>
          <w:lang w:val="ru-RU"/>
        </w:rPr>
        <w:t>ô</w:t>
      </w:r>
      <w:r>
        <w:rPr>
          <w:kern w:val="28"/>
          <w:sz w:val="26"/>
          <w:szCs w:val="26"/>
        </w:rPr>
        <w:t>ng qua c</w:t>
      </w:r>
      <w:r>
        <w:rPr>
          <w:kern w:val="28"/>
          <w:sz w:val="26"/>
          <w:szCs w:val="26"/>
          <w:lang w:val="ru-RU"/>
        </w:rPr>
        <w:t>á</w:t>
      </w:r>
      <w:r>
        <w:rPr>
          <w:kern w:val="28"/>
          <w:sz w:val="26"/>
          <w:szCs w:val="26"/>
        </w:rPr>
        <w:t>c hoạt</w:t>
      </w:r>
      <w:r>
        <w:rPr>
          <w:kern w:val="28"/>
          <w:sz w:val="26"/>
          <w:szCs w:val="26"/>
          <w:lang w:val="ru-RU"/>
        </w:rPr>
        <w:t xml:space="preserve"> đ</w:t>
      </w:r>
      <w:r>
        <w:rPr>
          <w:kern w:val="28"/>
          <w:sz w:val="26"/>
          <w:szCs w:val="26"/>
        </w:rPr>
        <w:t>ộng t</w:t>
      </w:r>
      <w:r>
        <w:rPr>
          <w:kern w:val="28"/>
          <w:sz w:val="26"/>
          <w:szCs w:val="26"/>
          <w:lang w:val="ru-RU"/>
        </w:rPr>
        <w:t xml:space="preserve">ư </w:t>
      </w:r>
      <w:r>
        <w:rPr>
          <w:kern w:val="28"/>
          <w:sz w:val="26"/>
          <w:szCs w:val="26"/>
        </w:rPr>
        <w:t>vấn ch</w:t>
      </w:r>
      <w:r>
        <w:rPr>
          <w:kern w:val="28"/>
          <w:sz w:val="26"/>
          <w:szCs w:val="26"/>
          <w:lang w:val="ru-RU"/>
        </w:rPr>
        <w:t>í</w:t>
      </w:r>
      <w:r>
        <w:rPr>
          <w:kern w:val="28"/>
          <w:sz w:val="26"/>
          <w:szCs w:val="26"/>
        </w:rPr>
        <w:t>nh s</w:t>
      </w:r>
      <w:r>
        <w:rPr>
          <w:kern w:val="28"/>
          <w:sz w:val="26"/>
          <w:szCs w:val="26"/>
          <w:lang w:val="ru-RU"/>
        </w:rPr>
        <w:t>á</w:t>
      </w:r>
      <w:r>
        <w:rPr>
          <w:kern w:val="28"/>
          <w:sz w:val="26"/>
          <w:szCs w:val="26"/>
        </w:rPr>
        <w:t>ch</w:t>
      </w:r>
      <w:r>
        <w:rPr>
          <w:kern w:val="28"/>
          <w:sz w:val="26"/>
          <w:szCs w:val="26"/>
          <w:lang w:val="ru-RU"/>
        </w:rPr>
        <w:t xml:space="preserve">, </w:t>
      </w:r>
      <w:r>
        <w:rPr>
          <w:kern w:val="28"/>
          <w:sz w:val="26"/>
          <w:szCs w:val="26"/>
        </w:rPr>
        <w:t>hỗ trợ kỹ thuật</w:t>
      </w:r>
      <w:r>
        <w:rPr>
          <w:kern w:val="28"/>
          <w:sz w:val="26"/>
          <w:szCs w:val="26"/>
          <w:lang w:val="ru-RU"/>
        </w:rPr>
        <w:t xml:space="preserve">, </w:t>
      </w:r>
      <w:r>
        <w:rPr>
          <w:kern w:val="28"/>
          <w:sz w:val="26"/>
          <w:szCs w:val="26"/>
        </w:rPr>
        <w:t>cải thiện n</w:t>
      </w:r>
      <w:r>
        <w:rPr>
          <w:kern w:val="28"/>
          <w:sz w:val="26"/>
          <w:szCs w:val="26"/>
          <w:lang w:val="ru-RU"/>
        </w:rPr>
        <w:t>ă</w:t>
      </w:r>
      <w:r>
        <w:rPr>
          <w:kern w:val="28"/>
          <w:sz w:val="26"/>
          <w:szCs w:val="26"/>
        </w:rPr>
        <w:t>ng lực thống k</w:t>
      </w:r>
      <w:r>
        <w:rPr>
          <w:kern w:val="28"/>
          <w:sz w:val="26"/>
          <w:szCs w:val="26"/>
          <w:lang w:val="ru-RU"/>
        </w:rPr>
        <w:t xml:space="preserve">ê, </w:t>
      </w:r>
      <w:r>
        <w:rPr>
          <w:kern w:val="28"/>
          <w:sz w:val="26"/>
          <w:szCs w:val="26"/>
        </w:rPr>
        <w:t>ph</w:t>
      </w:r>
      <w:r>
        <w:rPr>
          <w:kern w:val="28"/>
          <w:sz w:val="26"/>
          <w:szCs w:val="26"/>
          <w:lang w:val="ru-RU"/>
        </w:rPr>
        <w:t>â</w:t>
      </w:r>
      <w:r>
        <w:rPr>
          <w:kern w:val="28"/>
          <w:sz w:val="26"/>
          <w:szCs w:val="26"/>
        </w:rPr>
        <w:t>n t</w:t>
      </w:r>
      <w:r>
        <w:rPr>
          <w:kern w:val="28"/>
          <w:sz w:val="26"/>
          <w:szCs w:val="26"/>
          <w:lang w:val="ru-RU"/>
        </w:rPr>
        <w:t>í</w:t>
      </w:r>
      <w:r>
        <w:rPr>
          <w:kern w:val="28"/>
          <w:sz w:val="26"/>
          <w:szCs w:val="26"/>
        </w:rPr>
        <w:t>ch v</w:t>
      </w:r>
      <w:r>
        <w:rPr>
          <w:kern w:val="28"/>
          <w:sz w:val="26"/>
          <w:szCs w:val="26"/>
          <w:lang w:val="ru-RU"/>
        </w:rPr>
        <w:t xml:space="preserve">à </w:t>
      </w:r>
      <w:r>
        <w:rPr>
          <w:kern w:val="28"/>
          <w:sz w:val="26"/>
          <w:szCs w:val="26"/>
        </w:rPr>
        <w:t>dự b</w:t>
      </w:r>
      <w:r>
        <w:rPr>
          <w:kern w:val="28"/>
          <w:sz w:val="26"/>
          <w:szCs w:val="26"/>
          <w:lang w:val="ru-RU"/>
        </w:rPr>
        <w:t>á</w:t>
      </w:r>
      <w:r>
        <w:rPr>
          <w:kern w:val="28"/>
          <w:sz w:val="26"/>
          <w:szCs w:val="26"/>
        </w:rPr>
        <w:t>o kinh tế</w:t>
      </w:r>
      <w:r>
        <w:rPr>
          <w:kern w:val="28"/>
          <w:sz w:val="26"/>
          <w:szCs w:val="26"/>
          <w:lang w:val="ru-RU"/>
        </w:rPr>
        <w:t>, đà</w:t>
      </w:r>
      <w:r>
        <w:rPr>
          <w:kern w:val="28"/>
          <w:sz w:val="26"/>
          <w:szCs w:val="26"/>
        </w:rPr>
        <w:t>o tạo c</w:t>
      </w:r>
      <w:r>
        <w:rPr>
          <w:kern w:val="28"/>
          <w:sz w:val="26"/>
          <w:szCs w:val="26"/>
          <w:lang w:val="ru-RU"/>
        </w:rPr>
        <w:t>á</w:t>
      </w:r>
      <w:r>
        <w:rPr>
          <w:kern w:val="28"/>
          <w:sz w:val="26"/>
          <w:szCs w:val="26"/>
        </w:rPr>
        <w:t>n bộ, qua đó gi</w:t>
      </w:r>
      <w:r>
        <w:rPr>
          <w:kern w:val="28"/>
          <w:sz w:val="26"/>
          <w:szCs w:val="26"/>
          <w:lang w:val="ru-RU"/>
        </w:rPr>
        <w:t>ú</w:t>
      </w:r>
      <w:r>
        <w:rPr>
          <w:kern w:val="28"/>
          <w:sz w:val="26"/>
          <w:szCs w:val="26"/>
        </w:rPr>
        <w:t>p c</w:t>
      </w:r>
      <w:r>
        <w:rPr>
          <w:kern w:val="28"/>
          <w:sz w:val="26"/>
          <w:szCs w:val="26"/>
          <w:lang w:val="ru-RU"/>
        </w:rPr>
        <w:t>á</w:t>
      </w:r>
      <w:r>
        <w:rPr>
          <w:kern w:val="28"/>
          <w:sz w:val="26"/>
          <w:szCs w:val="26"/>
        </w:rPr>
        <w:t>c quốc gia thành viên cải thiện c</w:t>
      </w:r>
      <w:r>
        <w:rPr>
          <w:kern w:val="28"/>
          <w:sz w:val="26"/>
          <w:szCs w:val="26"/>
          <w:lang w:val="ru-RU"/>
        </w:rPr>
        <w:t>ô</w:t>
      </w:r>
      <w:r>
        <w:rPr>
          <w:kern w:val="28"/>
          <w:sz w:val="26"/>
          <w:szCs w:val="26"/>
        </w:rPr>
        <w:t>ng t</w:t>
      </w:r>
      <w:r>
        <w:rPr>
          <w:kern w:val="28"/>
          <w:sz w:val="26"/>
          <w:szCs w:val="26"/>
          <w:lang w:val="ru-RU"/>
        </w:rPr>
        <w:t>á</w:t>
      </w:r>
      <w:r>
        <w:rPr>
          <w:kern w:val="28"/>
          <w:sz w:val="26"/>
          <w:szCs w:val="26"/>
        </w:rPr>
        <w:t>c quản l</w:t>
      </w:r>
      <w:r>
        <w:rPr>
          <w:kern w:val="28"/>
          <w:sz w:val="26"/>
          <w:szCs w:val="26"/>
          <w:lang w:val="ru-RU"/>
        </w:rPr>
        <w:t xml:space="preserve">ý </w:t>
      </w:r>
      <w:r>
        <w:rPr>
          <w:kern w:val="28"/>
          <w:sz w:val="26"/>
          <w:szCs w:val="26"/>
        </w:rPr>
        <w:t>kinh tế</w:t>
      </w:r>
      <w:r>
        <w:rPr>
          <w:kern w:val="28"/>
          <w:sz w:val="26"/>
          <w:szCs w:val="26"/>
          <w:lang w:val="ru-RU"/>
        </w:rPr>
        <w:t>.</w:t>
      </w:r>
    </w:p>
    <w:p w:rsidR="00885DA4" w:rsidRDefault="00885DA4" w:rsidP="00885DA4">
      <w:pPr>
        <w:spacing w:before="120" w:after="120" w:line="312" w:lineRule="auto"/>
        <w:ind w:firstLine="567"/>
        <w:jc w:val="both"/>
        <w:rPr>
          <w:kern w:val="28"/>
          <w:sz w:val="26"/>
          <w:szCs w:val="26"/>
          <w:lang w:val="ru-RU"/>
        </w:rPr>
      </w:pPr>
      <w:r>
        <w:rPr>
          <w:kern w:val="28"/>
          <w:sz w:val="26"/>
          <w:szCs w:val="26"/>
        </w:rPr>
        <w:t>Kiểm so</w:t>
      </w:r>
      <w:r>
        <w:rPr>
          <w:kern w:val="28"/>
          <w:sz w:val="26"/>
          <w:szCs w:val="26"/>
          <w:lang w:val="ru-RU"/>
        </w:rPr>
        <w:t>á</w:t>
      </w:r>
      <w:r>
        <w:rPr>
          <w:kern w:val="28"/>
          <w:sz w:val="26"/>
          <w:szCs w:val="26"/>
        </w:rPr>
        <w:t>t ch</w:t>
      </w:r>
      <w:r>
        <w:rPr>
          <w:kern w:val="28"/>
          <w:sz w:val="26"/>
          <w:szCs w:val="26"/>
          <w:lang w:val="ru-RU"/>
        </w:rPr>
        <w:t>í</w:t>
      </w:r>
      <w:r>
        <w:rPr>
          <w:kern w:val="28"/>
          <w:sz w:val="26"/>
          <w:szCs w:val="26"/>
        </w:rPr>
        <w:t>nh s</w:t>
      </w:r>
      <w:r>
        <w:rPr>
          <w:kern w:val="28"/>
          <w:sz w:val="26"/>
          <w:szCs w:val="26"/>
          <w:lang w:val="ru-RU"/>
        </w:rPr>
        <w:t>á</w:t>
      </w:r>
      <w:r>
        <w:rPr>
          <w:kern w:val="28"/>
          <w:sz w:val="26"/>
          <w:szCs w:val="26"/>
        </w:rPr>
        <w:t>ch của c</w:t>
      </w:r>
      <w:r>
        <w:rPr>
          <w:kern w:val="28"/>
          <w:sz w:val="26"/>
          <w:szCs w:val="26"/>
          <w:lang w:val="ru-RU"/>
        </w:rPr>
        <w:t>á</w:t>
      </w:r>
      <w:r>
        <w:rPr>
          <w:kern w:val="28"/>
          <w:sz w:val="26"/>
          <w:szCs w:val="26"/>
        </w:rPr>
        <w:t>c n</w:t>
      </w:r>
      <w:r>
        <w:rPr>
          <w:kern w:val="28"/>
          <w:sz w:val="26"/>
          <w:szCs w:val="26"/>
          <w:lang w:val="ru-RU"/>
        </w:rPr>
        <w:t>ư</w:t>
      </w:r>
      <w:r>
        <w:rPr>
          <w:kern w:val="28"/>
          <w:sz w:val="26"/>
          <w:szCs w:val="26"/>
        </w:rPr>
        <w:t>ớc th</w:t>
      </w:r>
      <w:r>
        <w:rPr>
          <w:kern w:val="28"/>
          <w:sz w:val="26"/>
          <w:szCs w:val="26"/>
          <w:lang w:val="ru-RU"/>
        </w:rPr>
        <w:t>à</w:t>
      </w:r>
      <w:r>
        <w:rPr>
          <w:kern w:val="28"/>
          <w:sz w:val="26"/>
          <w:szCs w:val="26"/>
        </w:rPr>
        <w:t>nh vi</w:t>
      </w:r>
      <w:r>
        <w:rPr>
          <w:kern w:val="28"/>
          <w:sz w:val="26"/>
          <w:szCs w:val="26"/>
          <w:lang w:val="ru-RU"/>
        </w:rPr>
        <w:t>ê</w:t>
      </w:r>
      <w:r>
        <w:rPr>
          <w:kern w:val="28"/>
          <w:sz w:val="26"/>
          <w:szCs w:val="26"/>
        </w:rPr>
        <w:t>n</w:t>
      </w:r>
      <w:r>
        <w:rPr>
          <w:kern w:val="28"/>
          <w:sz w:val="26"/>
          <w:szCs w:val="26"/>
          <w:lang w:val="ru-RU"/>
        </w:rPr>
        <w:t xml:space="preserve"> đư</w:t>
      </w:r>
      <w:r>
        <w:rPr>
          <w:kern w:val="28"/>
          <w:sz w:val="26"/>
          <w:szCs w:val="26"/>
        </w:rPr>
        <w:t>ợc tiến h</w:t>
      </w:r>
      <w:r>
        <w:rPr>
          <w:kern w:val="28"/>
          <w:sz w:val="26"/>
          <w:szCs w:val="26"/>
          <w:lang w:val="ru-RU"/>
        </w:rPr>
        <w:t>à</w:t>
      </w:r>
      <w:r>
        <w:rPr>
          <w:kern w:val="28"/>
          <w:sz w:val="26"/>
          <w:szCs w:val="26"/>
        </w:rPr>
        <w:t>nh trong khu</w:t>
      </w:r>
      <w:r>
        <w:rPr>
          <w:kern w:val="28"/>
          <w:sz w:val="26"/>
          <w:szCs w:val="26"/>
          <w:lang w:val="ru-RU"/>
        </w:rPr>
        <w:t>ô</w:t>
      </w:r>
      <w:r>
        <w:rPr>
          <w:kern w:val="28"/>
          <w:sz w:val="26"/>
          <w:szCs w:val="26"/>
        </w:rPr>
        <w:t>n khổ c</w:t>
      </w:r>
      <w:r>
        <w:rPr>
          <w:kern w:val="28"/>
          <w:sz w:val="26"/>
          <w:szCs w:val="26"/>
          <w:lang w:val="ru-RU"/>
        </w:rPr>
        <w:t>á</w:t>
      </w:r>
      <w:r>
        <w:rPr>
          <w:kern w:val="28"/>
          <w:sz w:val="26"/>
          <w:szCs w:val="26"/>
        </w:rPr>
        <w:t>c tham vấn song ph</w:t>
      </w:r>
      <w:r>
        <w:rPr>
          <w:kern w:val="28"/>
          <w:sz w:val="26"/>
          <w:szCs w:val="26"/>
          <w:lang w:val="ru-RU"/>
        </w:rPr>
        <w:t>ươ</w:t>
      </w:r>
      <w:r>
        <w:rPr>
          <w:kern w:val="28"/>
          <w:sz w:val="26"/>
          <w:szCs w:val="26"/>
        </w:rPr>
        <w:t>ng</w:t>
      </w:r>
      <w:r>
        <w:rPr>
          <w:kern w:val="28"/>
          <w:sz w:val="26"/>
          <w:szCs w:val="26"/>
          <w:lang w:val="ru-RU"/>
        </w:rPr>
        <w:t xml:space="preserve"> đ</w:t>
      </w:r>
      <w:r>
        <w:rPr>
          <w:kern w:val="28"/>
          <w:sz w:val="26"/>
          <w:szCs w:val="26"/>
        </w:rPr>
        <w:t>ịnh kỳ</w:t>
      </w:r>
      <w:r>
        <w:rPr>
          <w:kern w:val="28"/>
          <w:sz w:val="26"/>
          <w:szCs w:val="26"/>
          <w:lang w:val="ru-RU"/>
        </w:rPr>
        <w:t xml:space="preserve">, </w:t>
      </w:r>
      <w:r>
        <w:rPr>
          <w:kern w:val="28"/>
          <w:sz w:val="26"/>
          <w:szCs w:val="26"/>
        </w:rPr>
        <w:t>h</w:t>
      </w:r>
      <w:r>
        <w:rPr>
          <w:kern w:val="28"/>
          <w:sz w:val="26"/>
          <w:szCs w:val="26"/>
          <w:lang w:val="ru-RU"/>
        </w:rPr>
        <w:t>à</w:t>
      </w:r>
      <w:r>
        <w:rPr>
          <w:kern w:val="28"/>
          <w:sz w:val="26"/>
          <w:szCs w:val="26"/>
        </w:rPr>
        <w:t>ng n</w:t>
      </w:r>
      <w:r>
        <w:rPr>
          <w:kern w:val="28"/>
          <w:sz w:val="26"/>
          <w:szCs w:val="26"/>
          <w:lang w:val="ru-RU"/>
        </w:rPr>
        <w:t>ă</w:t>
      </w:r>
      <w:r>
        <w:rPr>
          <w:kern w:val="28"/>
          <w:sz w:val="26"/>
          <w:szCs w:val="26"/>
        </w:rPr>
        <w:t>m v</w:t>
      </w:r>
      <w:r>
        <w:rPr>
          <w:kern w:val="28"/>
          <w:sz w:val="26"/>
          <w:szCs w:val="26"/>
          <w:lang w:val="ru-RU"/>
        </w:rPr>
        <w:t xml:space="preserve">à, </w:t>
      </w:r>
      <w:r>
        <w:rPr>
          <w:kern w:val="28"/>
          <w:sz w:val="26"/>
          <w:szCs w:val="26"/>
        </w:rPr>
        <w:t>nh</w:t>
      </w:r>
      <w:r>
        <w:rPr>
          <w:kern w:val="28"/>
          <w:sz w:val="26"/>
          <w:szCs w:val="26"/>
          <w:lang w:val="ru-RU"/>
        </w:rPr>
        <w:t xml:space="preserve">ư </w:t>
      </w:r>
      <w:r>
        <w:rPr>
          <w:kern w:val="28"/>
          <w:sz w:val="26"/>
          <w:szCs w:val="26"/>
        </w:rPr>
        <w:t>một quy tắc</w:t>
      </w:r>
      <w:r>
        <w:rPr>
          <w:kern w:val="28"/>
          <w:sz w:val="26"/>
          <w:szCs w:val="26"/>
          <w:lang w:val="ru-RU"/>
        </w:rPr>
        <w:t xml:space="preserve">, </w:t>
      </w:r>
      <w:r>
        <w:rPr>
          <w:kern w:val="28"/>
          <w:sz w:val="26"/>
          <w:szCs w:val="26"/>
        </w:rPr>
        <w:t>giữa nh</w:t>
      </w:r>
      <w:r>
        <w:rPr>
          <w:kern w:val="28"/>
          <w:sz w:val="26"/>
          <w:szCs w:val="26"/>
          <w:lang w:val="ru-RU"/>
        </w:rPr>
        <w:t>â</w:t>
      </w:r>
      <w:r>
        <w:rPr>
          <w:kern w:val="28"/>
          <w:sz w:val="26"/>
          <w:szCs w:val="26"/>
        </w:rPr>
        <w:t>n vi</w:t>
      </w:r>
      <w:r>
        <w:rPr>
          <w:kern w:val="28"/>
          <w:sz w:val="26"/>
          <w:szCs w:val="26"/>
          <w:lang w:val="ru-RU"/>
        </w:rPr>
        <w:t>ê</w:t>
      </w:r>
      <w:r>
        <w:rPr>
          <w:kern w:val="28"/>
          <w:sz w:val="26"/>
          <w:szCs w:val="26"/>
        </w:rPr>
        <w:t>n IMF với c</w:t>
      </w:r>
      <w:r>
        <w:rPr>
          <w:kern w:val="28"/>
          <w:sz w:val="26"/>
          <w:szCs w:val="26"/>
          <w:lang w:val="ru-RU"/>
        </w:rPr>
        <w:t>á</w:t>
      </w:r>
      <w:r>
        <w:rPr>
          <w:kern w:val="28"/>
          <w:sz w:val="26"/>
          <w:szCs w:val="26"/>
        </w:rPr>
        <w:t>c</w:t>
      </w:r>
      <w:r>
        <w:rPr>
          <w:kern w:val="28"/>
          <w:sz w:val="26"/>
          <w:szCs w:val="26"/>
          <w:lang w:val="ru-RU"/>
        </w:rPr>
        <w:t xml:space="preserve"> đ</w:t>
      </w:r>
      <w:r>
        <w:rPr>
          <w:kern w:val="28"/>
          <w:sz w:val="26"/>
          <w:szCs w:val="26"/>
        </w:rPr>
        <w:t>ại diện ch</w:t>
      </w:r>
      <w:r>
        <w:rPr>
          <w:kern w:val="28"/>
          <w:sz w:val="26"/>
          <w:szCs w:val="26"/>
          <w:lang w:val="ru-RU"/>
        </w:rPr>
        <w:t>í</w:t>
      </w:r>
      <w:r>
        <w:rPr>
          <w:kern w:val="28"/>
          <w:sz w:val="26"/>
          <w:szCs w:val="26"/>
        </w:rPr>
        <w:t>nh thức của c</w:t>
      </w:r>
      <w:r>
        <w:rPr>
          <w:kern w:val="28"/>
          <w:sz w:val="26"/>
          <w:szCs w:val="26"/>
          <w:lang w:val="ru-RU"/>
        </w:rPr>
        <w:t>á</w:t>
      </w:r>
      <w:r>
        <w:rPr>
          <w:kern w:val="28"/>
          <w:sz w:val="26"/>
          <w:szCs w:val="26"/>
        </w:rPr>
        <w:t>c n</w:t>
      </w:r>
      <w:r>
        <w:rPr>
          <w:kern w:val="28"/>
          <w:sz w:val="26"/>
          <w:szCs w:val="26"/>
          <w:lang w:val="ru-RU"/>
        </w:rPr>
        <w:t>ư</w:t>
      </w:r>
      <w:r>
        <w:rPr>
          <w:kern w:val="28"/>
          <w:sz w:val="26"/>
          <w:szCs w:val="26"/>
        </w:rPr>
        <w:t>ớc</w:t>
      </w:r>
      <w:r>
        <w:rPr>
          <w:kern w:val="28"/>
          <w:sz w:val="26"/>
          <w:szCs w:val="26"/>
          <w:lang w:val="ru-RU"/>
        </w:rPr>
        <w:t xml:space="preserve"> đó </w:t>
      </w:r>
      <w:r>
        <w:rPr>
          <w:kern w:val="28"/>
          <w:sz w:val="26"/>
          <w:szCs w:val="26"/>
        </w:rPr>
        <w:t>về những vấn</w:t>
      </w:r>
      <w:r>
        <w:rPr>
          <w:kern w:val="28"/>
          <w:sz w:val="26"/>
          <w:szCs w:val="26"/>
          <w:lang w:val="ru-RU"/>
        </w:rPr>
        <w:t xml:space="preserve"> đ</w:t>
      </w:r>
      <w:r>
        <w:rPr>
          <w:kern w:val="28"/>
          <w:sz w:val="26"/>
          <w:szCs w:val="26"/>
        </w:rPr>
        <w:t>ề ch</w:t>
      </w:r>
      <w:r>
        <w:rPr>
          <w:kern w:val="28"/>
          <w:sz w:val="26"/>
          <w:szCs w:val="26"/>
          <w:lang w:val="ru-RU"/>
        </w:rPr>
        <w:t>í</w:t>
      </w:r>
      <w:r>
        <w:rPr>
          <w:kern w:val="28"/>
          <w:sz w:val="26"/>
          <w:szCs w:val="26"/>
        </w:rPr>
        <w:t>nh trị</w:t>
      </w:r>
      <w:r>
        <w:rPr>
          <w:kern w:val="28"/>
          <w:sz w:val="26"/>
          <w:szCs w:val="26"/>
          <w:lang w:val="ru-RU"/>
        </w:rPr>
        <w:t xml:space="preserve">, </w:t>
      </w:r>
      <w:r>
        <w:rPr>
          <w:kern w:val="28"/>
          <w:sz w:val="26"/>
          <w:szCs w:val="26"/>
        </w:rPr>
        <w:t>kinh tế</w:t>
      </w:r>
      <w:r>
        <w:rPr>
          <w:kern w:val="28"/>
          <w:sz w:val="26"/>
          <w:szCs w:val="26"/>
          <w:lang w:val="ru-RU"/>
        </w:rPr>
        <w:t xml:space="preserve">, </w:t>
      </w:r>
      <w:r>
        <w:rPr>
          <w:kern w:val="28"/>
          <w:sz w:val="26"/>
          <w:szCs w:val="26"/>
        </w:rPr>
        <w:t>bao gồm cả tr</w:t>
      </w:r>
      <w:r>
        <w:rPr>
          <w:kern w:val="28"/>
          <w:sz w:val="26"/>
          <w:szCs w:val="26"/>
          <w:lang w:val="ru-RU"/>
        </w:rPr>
        <w:t>ì</w:t>
      </w:r>
      <w:r>
        <w:rPr>
          <w:kern w:val="28"/>
          <w:sz w:val="26"/>
          <w:szCs w:val="26"/>
        </w:rPr>
        <w:t>nh tự tiền tệ</w:t>
      </w:r>
      <w:r>
        <w:rPr>
          <w:kern w:val="28"/>
          <w:sz w:val="26"/>
          <w:szCs w:val="26"/>
          <w:lang w:val="ru-RU"/>
        </w:rPr>
        <w:t>-</w:t>
      </w:r>
      <w:r>
        <w:rPr>
          <w:kern w:val="28"/>
          <w:sz w:val="26"/>
          <w:szCs w:val="26"/>
        </w:rPr>
        <w:t>t</w:t>
      </w:r>
      <w:r>
        <w:rPr>
          <w:kern w:val="28"/>
          <w:sz w:val="26"/>
          <w:szCs w:val="26"/>
          <w:lang w:val="ru-RU"/>
        </w:rPr>
        <w:t>í</w:t>
      </w:r>
      <w:r>
        <w:rPr>
          <w:kern w:val="28"/>
          <w:sz w:val="26"/>
          <w:szCs w:val="26"/>
        </w:rPr>
        <w:t>n dụng</w:t>
      </w:r>
      <w:r>
        <w:rPr>
          <w:kern w:val="28"/>
          <w:sz w:val="26"/>
          <w:szCs w:val="26"/>
          <w:lang w:val="ru-RU"/>
        </w:rPr>
        <w:t xml:space="preserve">, </w:t>
      </w:r>
      <w:r>
        <w:rPr>
          <w:kern w:val="28"/>
          <w:sz w:val="26"/>
          <w:szCs w:val="26"/>
        </w:rPr>
        <w:t>nợ n</w:t>
      </w:r>
      <w:r>
        <w:rPr>
          <w:kern w:val="28"/>
          <w:sz w:val="26"/>
          <w:szCs w:val="26"/>
          <w:lang w:val="ru-RU"/>
        </w:rPr>
        <w:t>ư</w:t>
      </w:r>
      <w:r>
        <w:rPr>
          <w:kern w:val="28"/>
          <w:sz w:val="26"/>
          <w:szCs w:val="26"/>
        </w:rPr>
        <w:t>ớc ngo</w:t>
      </w:r>
      <w:r>
        <w:rPr>
          <w:kern w:val="28"/>
          <w:sz w:val="26"/>
          <w:szCs w:val="26"/>
          <w:lang w:val="ru-RU"/>
        </w:rPr>
        <w:t>à</w:t>
      </w:r>
      <w:r>
        <w:rPr>
          <w:kern w:val="28"/>
          <w:sz w:val="26"/>
          <w:szCs w:val="26"/>
        </w:rPr>
        <w:t>i</w:t>
      </w:r>
      <w:r>
        <w:rPr>
          <w:kern w:val="28"/>
          <w:sz w:val="26"/>
          <w:szCs w:val="26"/>
          <w:lang w:val="ru-RU"/>
        </w:rPr>
        <w:t xml:space="preserve">, </w:t>
      </w:r>
      <w:r>
        <w:rPr>
          <w:kern w:val="28"/>
          <w:sz w:val="26"/>
          <w:szCs w:val="26"/>
        </w:rPr>
        <w:t>t</w:t>
      </w:r>
      <w:r>
        <w:rPr>
          <w:kern w:val="28"/>
          <w:sz w:val="26"/>
          <w:szCs w:val="26"/>
          <w:lang w:val="ru-RU"/>
        </w:rPr>
        <w:t>ì</w:t>
      </w:r>
      <w:r>
        <w:rPr>
          <w:kern w:val="28"/>
          <w:sz w:val="26"/>
          <w:szCs w:val="26"/>
        </w:rPr>
        <w:t>nh trạng c</w:t>
      </w:r>
      <w:r>
        <w:rPr>
          <w:kern w:val="28"/>
          <w:sz w:val="26"/>
          <w:szCs w:val="26"/>
          <w:lang w:val="ru-RU"/>
        </w:rPr>
        <w:t>á</w:t>
      </w:r>
      <w:r>
        <w:rPr>
          <w:kern w:val="28"/>
          <w:sz w:val="26"/>
          <w:szCs w:val="26"/>
        </w:rPr>
        <w:t>n c</w:t>
      </w:r>
      <w:r>
        <w:rPr>
          <w:kern w:val="28"/>
          <w:sz w:val="26"/>
          <w:szCs w:val="26"/>
          <w:lang w:val="ru-RU"/>
        </w:rPr>
        <w:t>â</w:t>
      </w:r>
      <w:r>
        <w:rPr>
          <w:kern w:val="28"/>
          <w:sz w:val="26"/>
          <w:szCs w:val="26"/>
        </w:rPr>
        <w:t>n thanh to</w:t>
      </w:r>
      <w:r>
        <w:rPr>
          <w:kern w:val="28"/>
          <w:sz w:val="26"/>
          <w:szCs w:val="26"/>
          <w:lang w:val="ru-RU"/>
        </w:rPr>
        <w:t>á</w:t>
      </w:r>
      <w:r>
        <w:rPr>
          <w:kern w:val="28"/>
          <w:sz w:val="26"/>
          <w:szCs w:val="26"/>
        </w:rPr>
        <w:t>n</w:t>
      </w:r>
      <w:r>
        <w:rPr>
          <w:kern w:val="28"/>
          <w:sz w:val="26"/>
          <w:szCs w:val="26"/>
          <w:lang w:val="ru-RU"/>
        </w:rPr>
        <w:t>.</w:t>
      </w:r>
    </w:p>
    <w:p w:rsidR="00885DA4" w:rsidRDefault="00885DA4" w:rsidP="00885DA4">
      <w:pPr>
        <w:pStyle w:val="NormalWeb"/>
        <w:shd w:val="clear" w:color="auto" w:fill="FFFFFF"/>
        <w:spacing w:before="120" w:beforeAutospacing="0" w:after="120" w:afterAutospacing="0" w:line="312" w:lineRule="auto"/>
        <w:ind w:firstLine="567"/>
        <w:jc w:val="both"/>
        <w:rPr>
          <w:rFonts w:eastAsia="MS Mincho"/>
          <w:kern w:val="28"/>
          <w:sz w:val="26"/>
          <w:szCs w:val="26"/>
          <w:lang w:eastAsia="ja-JP"/>
        </w:rPr>
      </w:pPr>
      <w:r>
        <w:rPr>
          <w:rFonts w:eastAsia="MS Mincho"/>
          <w:kern w:val="28"/>
          <w:sz w:val="26"/>
          <w:szCs w:val="26"/>
          <w:lang w:eastAsia="ja-JP"/>
        </w:rPr>
        <w:t>Trong giai đoạn 1993-2004, IMF đã cung cấp cho Việt Nam 3 khoản vay với tổng vốn 473 triệu SDR (tương đương với 653,3 triệu USD). Từ tháng 4.2004 đến nay, giữa hai bên không còn chương trình vay vốn. Tính tới thời điểm 31.12.2012, Việt Nam đã thanh toán hết các khoản nợ trước đây cho IMF.</w:t>
      </w:r>
    </w:p>
    <w:p w:rsidR="00885DA4" w:rsidRDefault="00885DA4" w:rsidP="00885DA4">
      <w:pPr>
        <w:pStyle w:val="NormalWeb"/>
        <w:shd w:val="clear" w:color="auto" w:fill="FFFFFF"/>
        <w:spacing w:before="120" w:beforeAutospacing="0" w:after="120" w:afterAutospacing="0" w:line="312" w:lineRule="auto"/>
        <w:ind w:firstLine="567"/>
        <w:jc w:val="both"/>
        <w:rPr>
          <w:kern w:val="28"/>
          <w:sz w:val="26"/>
          <w:szCs w:val="26"/>
        </w:rPr>
      </w:pPr>
      <w:r>
        <w:rPr>
          <w:kern w:val="28"/>
          <w:sz w:val="26"/>
          <w:szCs w:val="26"/>
        </w:rPr>
        <w:t xml:space="preserve">Hiện nay, quan hệ Việt Nam – IMF đang tiếp tục trên nhiều lĩnh vực như giám sát kinh tế vĩ mô, đối thoại, tư vấn chính sách, đào tạo và hỗ trợ kỹ thuật cho Việt Nam. Cụ thể là: </w:t>
      </w:r>
      <w:r>
        <w:rPr>
          <w:bCs/>
          <w:i/>
          <w:iCs/>
          <w:kern w:val="28"/>
          <w:sz w:val="26"/>
          <w:szCs w:val="26"/>
        </w:rPr>
        <w:t>Giám sát kinh tế vĩ mô</w:t>
      </w:r>
      <w:r>
        <w:rPr>
          <w:kern w:val="28"/>
          <w:sz w:val="26"/>
          <w:szCs w:val="26"/>
        </w:rPr>
        <w:t xml:space="preserve">- Hàng năm theo định kỳ, IMF thực hiện các đợt đánh giá về tình hình kinh tế vĩ mô Việt Nam thông qua 2 Đoàn công tác: Đoàn Điều IV và Đoàn cán bộ nghiên cứu cập nhật tình hình kinh tế vĩ mô của Việt Nam để đưa ra các tư vấn, đánh </w:t>
      </w:r>
      <w:r>
        <w:rPr>
          <w:kern w:val="28"/>
          <w:sz w:val="26"/>
          <w:szCs w:val="26"/>
        </w:rPr>
        <w:lastRenderedPageBreak/>
        <w:t xml:space="preserve">giá, đề xuất về chính sách vĩ mô trong lĩnh vực tài chính, ngân hàng, thương mại, cải cách doanh nghiệp Nhà nước v.v; </w:t>
      </w:r>
      <w:r>
        <w:rPr>
          <w:bCs/>
          <w:i/>
          <w:iCs/>
          <w:kern w:val="28"/>
          <w:sz w:val="26"/>
          <w:szCs w:val="26"/>
        </w:rPr>
        <w:t>Hỗ trợ kỹ thuật</w:t>
      </w:r>
      <w:r>
        <w:rPr>
          <w:kern w:val="28"/>
          <w:sz w:val="26"/>
          <w:szCs w:val="26"/>
        </w:rPr>
        <w:t xml:space="preserve">: Từ 1994-2017, IMF đã cung cấp 125 đoàn hỗ trợ kỹ thuật cho các cơ quan Chính phủ Việt Nam, bao gồm NHNN, Bộ Tài chính, Bộ Kế hoạch Đầu tư trong các lĩnh vực như thống kê khu vực đối ngoại, quản lý ngân sách, hoạt động tiền tệ và ngoại hối, nghiệp vụ ngân hàng Trung ương, thanh tra giám sát ngân hàng, phòng chống rửa tiền và chống tài trợ cho khủng bố, số liệu thống kê kinh tế, v.v. Ngoài ra, IMF cũng thường xuyên tổ chức đối thoại tư vấn chính sách và thông tin cho các cơ quan của Đảng, Nhà nước và Chính phủ; </w:t>
      </w:r>
      <w:r>
        <w:rPr>
          <w:bCs/>
          <w:i/>
          <w:iCs/>
          <w:kern w:val="28"/>
          <w:sz w:val="26"/>
          <w:szCs w:val="26"/>
        </w:rPr>
        <w:t>Đào tạo:</w:t>
      </w:r>
      <w:r>
        <w:rPr>
          <w:b/>
          <w:bCs/>
          <w:i/>
          <w:iCs/>
          <w:kern w:val="28"/>
          <w:sz w:val="26"/>
          <w:szCs w:val="26"/>
        </w:rPr>
        <w:t xml:space="preserve"> </w:t>
      </w:r>
      <w:r>
        <w:rPr>
          <w:kern w:val="28"/>
          <w:sz w:val="26"/>
          <w:szCs w:val="26"/>
        </w:rPr>
        <w:t>Hàng năm, IMF cung cấp học bổng thạc sĩ, tiến sĩ và tài trợ cho cán bộ NHNN và các bộ, ngành liên quan tham dự các khóa đào tạo dài hạn và ngắn hạn tại các Học viện đào tạo khu vực của IMF như Singapore, Nhật Bản, Thụy sĩ và Mỹ về các chủ đề chính sách và kinh tế vĩ mô. Tính từ 1993-2016, IMF đã đào tạo khoảng gần 1.500 lượt cán bộ của Việt Nam về các chủ đề quản lý kinh tế vĩ mô và các ngành kinh tế, tài chính, ngân hàng... Bên cạnh đó, Văn phòng đại diện của IMF tại Việt Nam cũng tổ chức các hoạt động hỗ trợ kỹ thuật, biệt phái, trao đổi kinh nghiệm thường xuyên với cán bộ của các bộ, ngành như Bộ Kế hoạch và Đầu tư, Bộ Tài chính và Ngân hàng Nhà nước.</w:t>
      </w:r>
    </w:p>
    <w:p w:rsidR="00776528" w:rsidRPr="00885DA4" w:rsidRDefault="00885DA4" w:rsidP="00885DA4">
      <w:pPr>
        <w:spacing w:before="120" w:after="120" w:line="312" w:lineRule="auto"/>
        <w:ind w:left="502"/>
        <w:jc w:val="right"/>
        <w:rPr>
          <w:b/>
          <w:sz w:val="24"/>
        </w:rPr>
      </w:pPr>
      <w:r>
        <w:rPr>
          <w:b/>
          <w:sz w:val="24"/>
          <w:lang w:val="vi-VN"/>
        </w:rPr>
        <w:t>NGUYỄN HỒNG SƠN</w:t>
      </w:r>
      <w:r>
        <w:rPr>
          <w:b/>
          <w:sz w:val="24"/>
        </w:rPr>
        <w:t xml:space="preserve">, </w:t>
      </w:r>
      <w:r>
        <w:rPr>
          <w:b/>
          <w:sz w:val="24"/>
          <w:lang w:val="vi-VN"/>
        </w:rPr>
        <w:t>NGUYỄN CẨM NHUNG</w:t>
      </w:r>
      <w:bookmarkStart w:id="0" w:name="_GoBack"/>
      <w:bookmarkEnd w:id="0"/>
    </w:p>
    <w:sectPr w:rsidR="00776528" w:rsidRPr="00885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DA4"/>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885DA4"/>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0248"/>
  <w15:chartTrackingRefBased/>
  <w15:docId w15:val="{68CC44A6-A6DD-4C83-A69E-7989FDF6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DA4"/>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885DA4"/>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85DA4"/>
    <w:rPr>
      <w:rFonts w:ascii="Times New Roman" w:eastAsia="Times New Roman" w:hAnsi="Times New Roman" w:cs="Arial"/>
      <w:b/>
      <w:kern w:val="28"/>
      <w:sz w:val="26"/>
      <w:szCs w:val="32"/>
    </w:rPr>
  </w:style>
  <w:style w:type="paragraph" w:styleId="NormalWeb">
    <w:name w:val="Normal (Web)"/>
    <w:basedOn w:val="Normal"/>
    <w:uiPriority w:val="99"/>
    <w:rsid w:val="00885DA4"/>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5204</Characters>
  <Application>Microsoft Office Word</Application>
  <DocSecurity>0</DocSecurity>
  <Lines>43</Lines>
  <Paragraphs>12</Paragraphs>
  <ScaleCrop>false</ScaleCrop>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2025-12-27T10:16:00Z</dcterms:created>
  <dcterms:modified xsi:type="dcterms:W3CDTF">2025-12-27T10:16:00Z</dcterms:modified>
</cp:coreProperties>
</file>